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26" w:rsidRDefault="00795226" w:rsidP="00B515C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E5C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воспитательно-образовательной </w:t>
      </w:r>
      <w:r w:rsidR="00751C60">
        <w:rPr>
          <w:rFonts w:ascii="Times New Roman" w:hAnsi="Times New Roman" w:cs="Times New Roman"/>
          <w:b/>
          <w:sz w:val="24"/>
          <w:szCs w:val="24"/>
        </w:rPr>
        <w:t>работы за 2014-2015</w:t>
      </w:r>
      <w:r w:rsidRPr="001A6E5C">
        <w:rPr>
          <w:rFonts w:ascii="Times New Roman" w:hAnsi="Times New Roman" w:cs="Times New Roman"/>
          <w:b/>
          <w:sz w:val="24"/>
          <w:szCs w:val="24"/>
        </w:rPr>
        <w:t xml:space="preserve"> учебный  год</w:t>
      </w:r>
    </w:p>
    <w:p w:rsidR="00B515C8" w:rsidRPr="00B515C8" w:rsidRDefault="00B515C8" w:rsidP="00B515C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226" w:rsidRPr="00795226" w:rsidRDefault="00795226" w:rsidP="00E17FC8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226">
        <w:rPr>
          <w:rFonts w:ascii="Times New Roman" w:hAnsi="Times New Roman" w:cs="Times New Roman"/>
          <w:sz w:val="24"/>
          <w:szCs w:val="24"/>
        </w:rPr>
        <w:t xml:space="preserve">     Муниципальное образовательное учреждение детский сад «Росинка»  </w:t>
      </w:r>
      <w:proofErr w:type="spellStart"/>
      <w:r w:rsidRPr="00795226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795226">
        <w:rPr>
          <w:rFonts w:ascii="Times New Roman" w:hAnsi="Times New Roman" w:cs="Times New Roman"/>
          <w:sz w:val="24"/>
          <w:szCs w:val="24"/>
        </w:rPr>
        <w:t xml:space="preserve"> вида обеспечивает воспитание, обучение, присмотр, уход и оздоровле</w:t>
      </w:r>
      <w:r w:rsidR="00751C60">
        <w:rPr>
          <w:rFonts w:ascii="Times New Roman" w:hAnsi="Times New Roman" w:cs="Times New Roman"/>
          <w:sz w:val="24"/>
          <w:szCs w:val="24"/>
        </w:rPr>
        <w:t>ние воспитанников в возрасте 1,4</w:t>
      </w:r>
      <w:r w:rsidRPr="00795226">
        <w:rPr>
          <w:rFonts w:ascii="Times New Roman" w:hAnsi="Times New Roman" w:cs="Times New Roman"/>
          <w:sz w:val="24"/>
          <w:szCs w:val="24"/>
        </w:rPr>
        <w:t xml:space="preserve"> до 7 лет. Дошкольное учреждение в учебном году посещало в среднем 96 воспитанников,  из них 10  -  группу кратковременного пребывания «Вместе с мамой», группу комбинированного вида 22 воспитанника из них 4 с ОВЗ.  </w:t>
      </w:r>
    </w:p>
    <w:p w:rsidR="00795226" w:rsidRDefault="00795226" w:rsidP="00E17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5226">
        <w:rPr>
          <w:rFonts w:ascii="Times New Roman" w:hAnsi="Times New Roman" w:cs="Times New Roman"/>
          <w:sz w:val="24"/>
          <w:szCs w:val="24"/>
        </w:rPr>
        <w:t xml:space="preserve">     В  2014-2015 учебном год</w:t>
      </w:r>
      <w:r w:rsidR="00DB4CA5">
        <w:rPr>
          <w:rFonts w:ascii="Times New Roman" w:hAnsi="Times New Roman" w:cs="Times New Roman"/>
          <w:sz w:val="24"/>
          <w:szCs w:val="24"/>
        </w:rPr>
        <w:t xml:space="preserve">у  педагогический коллектив поставил перед собой цель - </w:t>
      </w:r>
      <w:r w:rsidRPr="00795226">
        <w:rPr>
          <w:rFonts w:ascii="Times New Roman" w:hAnsi="Times New Roman" w:cs="Times New Roman"/>
          <w:sz w:val="24"/>
          <w:szCs w:val="24"/>
        </w:rPr>
        <w:t xml:space="preserve"> </w:t>
      </w:r>
      <w:r w:rsidR="00DB4CA5">
        <w:rPr>
          <w:rFonts w:ascii="Times New Roman" w:hAnsi="Times New Roman" w:cs="Times New Roman"/>
          <w:sz w:val="24"/>
          <w:szCs w:val="24"/>
        </w:rPr>
        <w:t xml:space="preserve"> </w:t>
      </w:r>
      <w:r w:rsidRPr="00795226">
        <w:rPr>
          <w:rFonts w:ascii="Times New Roman" w:hAnsi="Times New Roman" w:cs="Times New Roman"/>
          <w:sz w:val="24"/>
          <w:szCs w:val="24"/>
        </w:rPr>
        <w:t>с</w:t>
      </w:r>
      <w:r w:rsidR="00DB4CA5">
        <w:rPr>
          <w:rFonts w:ascii="Times New Roman" w:hAnsi="Times New Roman" w:cs="Times New Roman"/>
          <w:sz w:val="24"/>
          <w:szCs w:val="24"/>
        </w:rPr>
        <w:t>оздать условия</w:t>
      </w:r>
      <w:r w:rsidRPr="00795226">
        <w:rPr>
          <w:rFonts w:ascii="Times New Roman" w:hAnsi="Times New Roman" w:cs="Times New Roman"/>
          <w:sz w:val="24"/>
          <w:szCs w:val="24"/>
        </w:rPr>
        <w:t xml:space="preserve"> для получения гарантированного дошкольного образования всем детям, независимо от состояния здоровья и уровня развития</w:t>
      </w:r>
      <w:r w:rsidR="00DB4CA5">
        <w:rPr>
          <w:rFonts w:ascii="Times New Roman" w:hAnsi="Times New Roman" w:cs="Times New Roman"/>
          <w:sz w:val="24"/>
          <w:szCs w:val="24"/>
        </w:rPr>
        <w:t xml:space="preserve"> и  следующие зада</w:t>
      </w:r>
      <w:r w:rsidRPr="00795226">
        <w:rPr>
          <w:rFonts w:ascii="Times New Roman" w:hAnsi="Times New Roman" w:cs="Times New Roman"/>
          <w:sz w:val="24"/>
          <w:szCs w:val="24"/>
        </w:rPr>
        <w:t>чи:</w:t>
      </w:r>
    </w:p>
    <w:p w:rsidR="00DB4CA5" w:rsidRPr="00DB4CA5" w:rsidRDefault="00DB4CA5" w:rsidP="00E17F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A5">
        <w:rPr>
          <w:rFonts w:ascii="Times New Roman" w:hAnsi="Times New Roman" w:cs="Times New Roman"/>
          <w:sz w:val="24"/>
          <w:szCs w:val="24"/>
        </w:rPr>
        <w:t xml:space="preserve">Реализация основанной образовательной программы МДОУ </w:t>
      </w:r>
      <w:proofErr w:type="spellStart"/>
      <w:r w:rsidRPr="00DB4CA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B4CA5">
        <w:rPr>
          <w:rFonts w:ascii="Times New Roman" w:hAnsi="Times New Roman" w:cs="Times New Roman"/>
          <w:sz w:val="24"/>
          <w:szCs w:val="24"/>
        </w:rPr>
        <w:t xml:space="preserve">/с «Росинка» в соответствии с  ФГОС </w:t>
      </w:r>
      <w:proofErr w:type="gramStart"/>
      <w:r w:rsidRPr="00DB4CA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B4CA5">
        <w:rPr>
          <w:rFonts w:ascii="Times New Roman" w:hAnsi="Times New Roman" w:cs="Times New Roman"/>
          <w:sz w:val="24"/>
          <w:szCs w:val="24"/>
        </w:rPr>
        <w:t>.</w:t>
      </w:r>
    </w:p>
    <w:p w:rsidR="00DB4CA5" w:rsidRPr="00DB4CA5" w:rsidRDefault="00DB4CA5" w:rsidP="00E17F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A5">
        <w:rPr>
          <w:rFonts w:ascii="Times New Roman" w:hAnsi="Times New Roman" w:cs="Times New Roman"/>
          <w:sz w:val="24"/>
          <w:szCs w:val="24"/>
        </w:rPr>
        <w:t xml:space="preserve"> Сохранение,  укрепление физического и психического здоровья детей дошкольного возраста.</w:t>
      </w:r>
    </w:p>
    <w:p w:rsidR="00DB4CA5" w:rsidRPr="00DB4CA5" w:rsidRDefault="00DB4CA5" w:rsidP="00E17F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A5">
        <w:rPr>
          <w:rFonts w:ascii="Times New Roman" w:hAnsi="Times New Roman" w:cs="Times New Roman"/>
          <w:sz w:val="24"/>
          <w:szCs w:val="24"/>
        </w:rPr>
        <w:t>Развитие физических, интеллектуальных и личностных качеств дошкольников, формирование общей культуры и предпосылок учебной деятельности.</w:t>
      </w:r>
    </w:p>
    <w:p w:rsidR="00DB4CA5" w:rsidRPr="00DB4CA5" w:rsidRDefault="00DB4CA5" w:rsidP="00E17F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A5">
        <w:rPr>
          <w:rFonts w:ascii="Times New Roman" w:hAnsi="Times New Roman" w:cs="Times New Roman"/>
          <w:sz w:val="24"/>
          <w:szCs w:val="24"/>
        </w:rPr>
        <w:t>Осуществление необходимой коррекционно-развивающей работы с детьми с особыми возможностями здоровья</w:t>
      </w:r>
      <w:proofErr w:type="gramStart"/>
      <w:r w:rsidRPr="00DB4C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4CA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B4CA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B4CA5">
        <w:rPr>
          <w:rFonts w:ascii="Times New Roman" w:hAnsi="Times New Roman" w:cs="Times New Roman"/>
          <w:sz w:val="24"/>
          <w:szCs w:val="24"/>
        </w:rPr>
        <w:t>собыми образовательными потребностями.)</w:t>
      </w:r>
    </w:p>
    <w:p w:rsidR="00DB4CA5" w:rsidRPr="00DB4CA5" w:rsidRDefault="00DB4CA5" w:rsidP="00E17F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A5">
        <w:rPr>
          <w:rFonts w:ascii="Times New Roman" w:hAnsi="Times New Roman" w:cs="Times New Roman"/>
          <w:sz w:val="24"/>
          <w:szCs w:val="24"/>
        </w:rPr>
        <w:t xml:space="preserve"> Взаимодействие с семьями воспитанников для обеспечения полноценного развития детей.</w:t>
      </w:r>
    </w:p>
    <w:p w:rsidR="00DB4CA5" w:rsidRPr="00DB4CA5" w:rsidRDefault="00DB4CA5" w:rsidP="00E17F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A5">
        <w:rPr>
          <w:rFonts w:ascii="Times New Roman" w:hAnsi="Times New Roman" w:cs="Times New Roman"/>
          <w:sz w:val="24"/>
          <w:szCs w:val="24"/>
        </w:rPr>
        <w:t>Повышение уровня квалификации педагогов ДОУ в рамках перехода на новые образовательные стандарты.</w:t>
      </w:r>
    </w:p>
    <w:p w:rsidR="00795226" w:rsidRPr="00795226" w:rsidRDefault="00DB4CA5" w:rsidP="00E17FC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5226" w:rsidRPr="00795226">
        <w:rPr>
          <w:rFonts w:ascii="Times New Roman" w:hAnsi="Times New Roman" w:cs="Times New Roman"/>
          <w:sz w:val="24"/>
          <w:szCs w:val="24"/>
        </w:rPr>
        <w:t>Реализация</w:t>
      </w:r>
      <w:r w:rsidR="00751C60">
        <w:rPr>
          <w:rFonts w:ascii="Times New Roman" w:hAnsi="Times New Roman" w:cs="Times New Roman"/>
          <w:sz w:val="24"/>
          <w:szCs w:val="24"/>
        </w:rPr>
        <w:t xml:space="preserve"> цели и </w:t>
      </w:r>
      <w:r w:rsidR="00795226" w:rsidRPr="00795226">
        <w:rPr>
          <w:rFonts w:ascii="Times New Roman" w:hAnsi="Times New Roman" w:cs="Times New Roman"/>
          <w:sz w:val="24"/>
          <w:szCs w:val="24"/>
        </w:rPr>
        <w:t xml:space="preserve"> задач осуществлялась в соответствии с годовым планом работы учреждения  в процессе взаимодействия всех участников педагогического процесса:  воспитанников, педагогов, родителей и сотрудничества с социумом. </w:t>
      </w:r>
    </w:p>
    <w:p w:rsidR="00795226" w:rsidRPr="00795226" w:rsidRDefault="00795226" w:rsidP="00E17FC8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226">
        <w:rPr>
          <w:rFonts w:ascii="Times New Roman" w:hAnsi="Times New Roman" w:cs="Times New Roman"/>
          <w:sz w:val="24"/>
          <w:szCs w:val="24"/>
        </w:rPr>
        <w:t xml:space="preserve">     Образ</w:t>
      </w:r>
      <w:r w:rsidR="00751C60">
        <w:rPr>
          <w:rFonts w:ascii="Times New Roman" w:hAnsi="Times New Roman" w:cs="Times New Roman"/>
          <w:sz w:val="24"/>
          <w:szCs w:val="24"/>
        </w:rPr>
        <w:t>овательный проце</w:t>
      </w:r>
      <w:proofErr w:type="gramStart"/>
      <w:r w:rsidR="00751C60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="00751C60">
        <w:rPr>
          <w:rFonts w:ascii="Times New Roman" w:hAnsi="Times New Roman" w:cs="Times New Roman"/>
          <w:sz w:val="24"/>
          <w:szCs w:val="24"/>
        </w:rPr>
        <w:t>оился</w:t>
      </w:r>
      <w:r w:rsidRPr="00795226">
        <w:rPr>
          <w:rFonts w:ascii="Times New Roman" w:hAnsi="Times New Roman" w:cs="Times New Roman"/>
          <w:sz w:val="24"/>
          <w:szCs w:val="24"/>
        </w:rPr>
        <w:t xml:space="preserve"> в соответствии с основной общеобразовательной программой МДОУ,  в основе которой программа «От рождения до Школы» под ред. Н.Е. </w:t>
      </w:r>
      <w:proofErr w:type="spellStart"/>
      <w:r w:rsidRPr="00795226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795226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 и стандартом дошкольного образования.  </w:t>
      </w:r>
    </w:p>
    <w:p w:rsidR="00795226" w:rsidRPr="00795226" w:rsidRDefault="00795226" w:rsidP="00E17FC8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226">
        <w:rPr>
          <w:rFonts w:ascii="Times New Roman" w:hAnsi="Times New Roman" w:cs="Times New Roman"/>
          <w:sz w:val="24"/>
          <w:szCs w:val="24"/>
        </w:rPr>
        <w:t xml:space="preserve">     В течение  года строго соблюдался режим дня и все санитарно-гигиенические требования к пребыванию детей в ДОУ. Согласно плану проводилось медицинское и психолого-педагогическое обследование детей.   Организованная образовательная деятельность осуществлялась в соответствии с  утверждённым расписанием непосредственно-образовательной деятельности. </w:t>
      </w:r>
    </w:p>
    <w:p w:rsidR="00795226" w:rsidRPr="00795226" w:rsidRDefault="00795226" w:rsidP="00E17FC8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22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95226">
        <w:rPr>
          <w:rFonts w:ascii="Times New Roman" w:hAnsi="Times New Roman" w:cs="Times New Roman"/>
          <w:sz w:val="24"/>
          <w:szCs w:val="24"/>
        </w:rPr>
        <w:t xml:space="preserve">Поставленные перед коллективом  задачи  достигались  в процессе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  по 5 основным направлениям развития  </w:t>
      </w:r>
      <w:r w:rsidR="00DB4CA5">
        <w:rPr>
          <w:rFonts w:ascii="Times New Roman" w:hAnsi="Times New Roman" w:cs="Times New Roman"/>
          <w:sz w:val="24"/>
          <w:szCs w:val="24"/>
        </w:rPr>
        <w:t xml:space="preserve"> </w:t>
      </w:r>
      <w:r w:rsidRPr="00795226">
        <w:rPr>
          <w:rFonts w:ascii="Times New Roman" w:hAnsi="Times New Roman" w:cs="Times New Roman"/>
          <w:sz w:val="24"/>
          <w:szCs w:val="24"/>
        </w:rPr>
        <w:t>(физическое, познавательное, речевое, художественно-эстетическое, социально-коммуникативное)</w:t>
      </w:r>
      <w:r w:rsidR="00B65D9A">
        <w:rPr>
          <w:rFonts w:ascii="Times New Roman" w:hAnsi="Times New Roman" w:cs="Times New Roman"/>
          <w:sz w:val="24"/>
          <w:szCs w:val="24"/>
        </w:rPr>
        <w:t xml:space="preserve"> в соответствии со стандартом дошкольного образования.</w:t>
      </w:r>
      <w:proofErr w:type="gramEnd"/>
    </w:p>
    <w:p w:rsidR="00B65D9A" w:rsidRDefault="00B65D9A" w:rsidP="007E73A1">
      <w:pPr>
        <w:pStyle w:val="a4"/>
        <w:rPr>
          <w:rFonts w:ascii="Times New Roman" w:hAnsi="Times New Roman" w:cs="Times New Roman"/>
          <w:sz w:val="24"/>
          <w:szCs w:val="24"/>
        </w:rPr>
      </w:pPr>
      <w:r w:rsidRPr="00B65D9A">
        <w:rPr>
          <w:rFonts w:ascii="Times New Roman" w:hAnsi="Times New Roman" w:cs="Times New Roman"/>
          <w:sz w:val="24"/>
          <w:szCs w:val="24"/>
        </w:rPr>
        <w:t xml:space="preserve">     При организации НОД и совместной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5D9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 всех</w:t>
      </w:r>
      <w:r w:rsidRPr="00B65D9A">
        <w:rPr>
          <w:rFonts w:ascii="Times New Roman" w:hAnsi="Times New Roman" w:cs="Times New Roman"/>
          <w:sz w:val="24"/>
          <w:szCs w:val="24"/>
        </w:rPr>
        <w:t xml:space="preserve"> режимных моментах большое внимание уделялось планированию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использованию современных образовательных технологий. </w:t>
      </w:r>
      <w:r w:rsidRPr="00B65D9A">
        <w:rPr>
          <w:rFonts w:ascii="Times New Roman" w:hAnsi="Times New Roman" w:cs="Times New Roman"/>
          <w:sz w:val="24"/>
          <w:szCs w:val="24"/>
        </w:rPr>
        <w:t xml:space="preserve"> Были составлены рабочие программы по всем возрастным группам, которые включали перспективное планирование по образовательным областям,  работе с родителями,  организации прогулок. Воспитательно-образовательный процесс в течение года строился в соответствии  с календарно-тематическим планированием  деятельности на каждый день. В учреждении была разработана и утверждена тематика недель и вся работа проводилась  в соответствии с темой недели.</w:t>
      </w:r>
      <w:r w:rsidR="007E7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3A1" w:rsidRPr="007E73A1" w:rsidRDefault="007E73A1" w:rsidP="007E7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прошедшем учебном году адаптацию проходили 19 детей.</w:t>
      </w:r>
      <w:r w:rsidRPr="008C145A">
        <w:rPr>
          <w:sz w:val="28"/>
          <w:szCs w:val="28"/>
        </w:rPr>
        <w:t xml:space="preserve">  </w:t>
      </w:r>
      <w:r w:rsidRPr="007E73A1">
        <w:rPr>
          <w:rFonts w:ascii="Times New Roman" w:hAnsi="Times New Roman" w:cs="Times New Roman"/>
          <w:sz w:val="24"/>
          <w:szCs w:val="24"/>
        </w:rPr>
        <w:t xml:space="preserve">Процесс психологической адаптации </w:t>
      </w:r>
      <w:r w:rsidR="00C128AC">
        <w:rPr>
          <w:rFonts w:ascii="Times New Roman" w:hAnsi="Times New Roman" w:cs="Times New Roman"/>
          <w:sz w:val="24"/>
          <w:szCs w:val="24"/>
        </w:rPr>
        <w:t xml:space="preserve"> к детскому саду </w:t>
      </w:r>
      <w:r>
        <w:rPr>
          <w:rFonts w:ascii="Times New Roman" w:hAnsi="Times New Roman" w:cs="Times New Roman"/>
          <w:sz w:val="24"/>
          <w:szCs w:val="24"/>
        </w:rPr>
        <w:t xml:space="preserve"> проходил у всех по-разному: легкая </w:t>
      </w:r>
      <w:r w:rsidRPr="007E7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степень -</w:t>
      </w:r>
      <w:r w:rsidRPr="007E73A1">
        <w:rPr>
          <w:rFonts w:ascii="Times New Roman" w:hAnsi="Times New Roman" w:cs="Times New Roman"/>
          <w:sz w:val="24"/>
          <w:szCs w:val="24"/>
        </w:rPr>
        <w:t xml:space="preserve"> 6детей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7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2 недели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успешно привыкли</w:t>
      </w:r>
      <w:r w:rsidRPr="007E73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73A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E73A1">
        <w:rPr>
          <w:rFonts w:ascii="Times New Roman" w:hAnsi="Times New Roman" w:cs="Times New Roman"/>
          <w:sz w:val="24"/>
          <w:szCs w:val="24"/>
        </w:rPr>
        <w:t xml:space="preserve"> условиям детского сада. У</w:t>
      </w:r>
      <w:r>
        <w:rPr>
          <w:rFonts w:ascii="Times New Roman" w:hAnsi="Times New Roman" w:cs="Times New Roman"/>
          <w:sz w:val="24"/>
          <w:szCs w:val="24"/>
        </w:rPr>
        <w:t xml:space="preserve"> этих  </w:t>
      </w:r>
      <w:r>
        <w:rPr>
          <w:rFonts w:ascii="Times New Roman" w:hAnsi="Times New Roman" w:cs="Times New Roman"/>
          <w:sz w:val="24"/>
          <w:szCs w:val="24"/>
        </w:rPr>
        <w:lastRenderedPageBreak/>
        <w:t>детей преобладало</w:t>
      </w:r>
      <w:r w:rsidRPr="007E73A1">
        <w:rPr>
          <w:rFonts w:ascii="Times New Roman" w:hAnsi="Times New Roman" w:cs="Times New Roman"/>
          <w:sz w:val="24"/>
          <w:szCs w:val="24"/>
        </w:rPr>
        <w:t xml:space="preserve"> радостное или устойчиво-спокойной эмоциональное состояние, </w:t>
      </w:r>
      <w:r>
        <w:rPr>
          <w:rFonts w:ascii="Times New Roman" w:hAnsi="Times New Roman" w:cs="Times New Roman"/>
          <w:sz w:val="24"/>
          <w:szCs w:val="24"/>
        </w:rPr>
        <w:t>они активно контактировали</w:t>
      </w:r>
      <w:r w:rsidRPr="007E73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73A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E73A1">
        <w:rPr>
          <w:rFonts w:ascii="Times New Roman" w:hAnsi="Times New Roman" w:cs="Times New Roman"/>
          <w:sz w:val="24"/>
          <w:szCs w:val="24"/>
        </w:rPr>
        <w:t xml:space="preserve"> взрослыми и детьми, быстро приспособились к новой обстановке.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3A1">
        <w:rPr>
          <w:rFonts w:ascii="Times New Roman" w:hAnsi="Times New Roman" w:cs="Times New Roman"/>
          <w:sz w:val="24"/>
          <w:szCs w:val="24"/>
        </w:rPr>
        <w:t xml:space="preserve"> У 6 детей процесс адаптации проходил  в течени</w:t>
      </w:r>
      <w:proofErr w:type="gramStart"/>
      <w:r w:rsidRPr="007E73A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E73A1">
        <w:rPr>
          <w:rFonts w:ascii="Times New Roman" w:hAnsi="Times New Roman" w:cs="Times New Roman"/>
          <w:sz w:val="24"/>
          <w:szCs w:val="24"/>
        </w:rPr>
        <w:t xml:space="preserve"> 3-4 недель - средняя степень адаптации. Их эмоциональное состояние</w:t>
      </w:r>
      <w:r>
        <w:rPr>
          <w:rFonts w:ascii="Times New Roman" w:hAnsi="Times New Roman" w:cs="Times New Roman"/>
          <w:sz w:val="24"/>
          <w:szCs w:val="24"/>
        </w:rPr>
        <w:t xml:space="preserve"> было</w:t>
      </w:r>
      <w:r w:rsidRPr="007E73A1">
        <w:rPr>
          <w:rFonts w:ascii="Times New Roman" w:hAnsi="Times New Roman" w:cs="Times New Roman"/>
          <w:sz w:val="24"/>
          <w:szCs w:val="24"/>
        </w:rPr>
        <w:t xml:space="preserve"> нестабильно, однако при эмоциональной поддержке взрослого дети проявляли познавательную и поведенческую активность. С тяжёлой степенью адаптации </w:t>
      </w:r>
      <w:r>
        <w:rPr>
          <w:rFonts w:ascii="Times New Roman" w:hAnsi="Times New Roman" w:cs="Times New Roman"/>
          <w:sz w:val="24"/>
          <w:szCs w:val="24"/>
        </w:rPr>
        <w:t>- 3 ребёнка</w:t>
      </w:r>
      <w:r w:rsidRPr="007E73A1">
        <w:rPr>
          <w:rFonts w:ascii="Times New Roman" w:hAnsi="Times New Roman" w:cs="Times New Roman"/>
          <w:sz w:val="24"/>
          <w:szCs w:val="24"/>
        </w:rPr>
        <w:t>, привыкание</w:t>
      </w:r>
      <w:r>
        <w:rPr>
          <w:rFonts w:ascii="Times New Roman" w:hAnsi="Times New Roman" w:cs="Times New Roman"/>
          <w:sz w:val="24"/>
          <w:szCs w:val="24"/>
        </w:rPr>
        <w:t xml:space="preserve"> длилось </w:t>
      </w:r>
      <w:r w:rsidRPr="007E73A1">
        <w:rPr>
          <w:rFonts w:ascii="Times New Roman" w:hAnsi="Times New Roman" w:cs="Times New Roman"/>
          <w:sz w:val="24"/>
          <w:szCs w:val="24"/>
        </w:rPr>
        <w:t xml:space="preserve"> больше одного месяца.</w:t>
      </w:r>
      <w:r>
        <w:rPr>
          <w:rFonts w:ascii="Times New Roman" w:hAnsi="Times New Roman" w:cs="Times New Roman"/>
          <w:sz w:val="24"/>
          <w:szCs w:val="24"/>
        </w:rPr>
        <w:t xml:space="preserve"> В течение года дети развивались согласно возрасту, осваивали программный материал</w:t>
      </w:r>
      <w:r w:rsidRPr="007E73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3A1">
        <w:rPr>
          <w:rFonts w:ascii="Times New Roman" w:hAnsi="Times New Roman" w:cs="Times New Roman"/>
          <w:sz w:val="24"/>
          <w:szCs w:val="24"/>
        </w:rPr>
        <w:t>учились навыкам личной гигиены.</w:t>
      </w:r>
    </w:p>
    <w:p w:rsidR="00FB4A91" w:rsidRDefault="007E73A1" w:rsidP="007E73A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65D9A"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proofErr w:type="gramStart"/>
      <w:r w:rsidR="00B65D9A">
        <w:rPr>
          <w:rFonts w:ascii="Times New Roman" w:hAnsi="Times New Roman" w:cs="Times New Roman"/>
          <w:sz w:val="24"/>
          <w:szCs w:val="24"/>
        </w:rPr>
        <w:t>изучения уровня развития инт</w:t>
      </w:r>
      <w:r w:rsidR="00FF7BB6">
        <w:rPr>
          <w:rFonts w:ascii="Times New Roman" w:hAnsi="Times New Roman" w:cs="Times New Roman"/>
          <w:sz w:val="24"/>
          <w:szCs w:val="24"/>
        </w:rPr>
        <w:t>егративных качеств личности детей</w:t>
      </w:r>
      <w:proofErr w:type="gramEnd"/>
      <w:r w:rsidR="00FF7BB6">
        <w:rPr>
          <w:rFonts w:ascii="Times New Roman" w:hAnsi="Times New Roman" w:cs="Times New Roman"/>
          <w:sz w:val="24"/>
          <w:szCs w:val="24"/>
        </w:rPr>
        <w:t xml:space="preserve"> </w:t>
      </w:r>
      <w:r w:rsidR="00B65D9A">
        <w:rPr>
          <w:rFonts w:ascii="Times New Roman" w:hAnsi="Times New Roman" w:cs="Times New Roman"/>
          <w:sz w:val="24"/>
          <w:szCs w:val="24"/>
        </w:rPr>
        <w:t xml:space="preserve"> на конец учебного года</w:t>
      </w:r>
      <w:r w:rsidR="00624BDC" w:rsidRPr="00624BDC">
        <w:rPr>
          <w:rFonts w:ascii="Times New Roman" w:hAnsi="Times New Roman" w:cs="Times New Roman"/>
          <w:sz w:val="24"/>
          <w:szCs w:val="24"/>
        </w:rPr>
        <w:t xml:space="preserve"> </w:t>
      </w:r>
      <w:r w:rsidR="00FB4A91">
        <w:rPr>
          <w:rFonts w:ascii="Times New Roman" w:hAnsi="Times New Roman" w:cs="Times New Roman"/>
          <w:sz w:val="24"/>
          <w:szCs w:val="24"/>
        </w:rPr>
        <w:t xml:space="preserve">во </w:t>
      </w:r>
      <w:r w:rsidR="00624BDC" w:rsidRPr="00412154">
        <w:rPr>
          <w:rFonts w:ascii="Times New Roman" w:hAnsi="Times New Roman" w:cs="Times New Roman"/>
          <w:sz w:val="24"/>
          <w:szCs w:val="24"/>
        </w:rPr>
        <w:t xml:space="preserve"> всех </w:t>
      </w:r>
      <w:r w:rsidR="00624BDC">
        <w:rPr>
          <w:rFonts w:ascii="Times New Roman" w:hAnsi="Times New Roman" w:cs="Times New Roman"/>
          <w:sz w:val="24"/>
          <w:szCs w:val="24"/>
        </w:rPr>
        <w:t>группах отмечается положительная динамика развития интегративных качеств по сравнению началом учебного года.</w:t>
      </w:r>
      <w:r w:rsidR="00FB4A91">
        <w:rPr>
          <w:rFonts w:ascii="Times New Roman" w:hAnsi="Times New Roman" w:cs="Times New Roman"/>
          <w:sz w:val="24"/>
          <w:szCs w:val="24"/>
        </w:rPr>
        <w:t xml:space="preserve"> </w:t>
      </w:r>
      <w:r w:rsidR="00B65D9A">
        <w:rPr>
          <w:rFonts w:ascii="Times New Roman" w:hAnsi="Times New Roman" w:cs="Times New Roman"/>
          <w:sz w:val="24"/>
          <w:szCs w:val="24"/>
        </w:rPr>
        <w:t xml:space="preserve"> </w:t>
      </w:r>
      <w:r w:rsidR="00624BDC">
        <w:rPr>
          <w:rFonts w:ascii="Times New Roman" w:hAnsi="Times New Roman" w:cs="Times New Roman"/>
          <w:sz w:val="24"/>
          <w:szCs w:val="24"/>
        </w:rPr>
        <w:t>В</w:t>
      </w:r>
      <w:r w:rsidR="00412154">
        <w:rPr>
          <w:rFonts w:ascii="Times New Roman" w:hAnsi="Times New Roman" w:cs="Times New Roman"/>
          <w:sz w:val="24"/>
          <w:szCs w:val="24"/>
        </w:rPr>
        <w:t>ысокий уровень</w:t>
      </w:r>
      <w:r w:rsidR="00396CD2">
        <w:rPr>
          <w:rFonts w:ascii="Times New Roman" w:hAnsi="Times New Roman" w:cs="Times New Roman"/>
          <w:sz w:val="24"/>
          <w:szCs w:val="24"/>
        </w:rPr>
        <w:t xml:space="preserve"> имеют </w:t>
      </w:r>
      <w:r w:rsidR="00412154">
        <w:rPr>
          <w:rFonts w:ascii="Times New Roman" w:hAnsi="Times New Roman" w:cs="Times New Roman"/>
          <w:sz w:val="24"/>
          <w:szCs w:val="24"/>
        </w:rPr>
        <w:t xml:space="preserve"> </w:t>
      </w:r>
      <w:r w:rsidR="00396CD2">
        <w:rPr>
          <w:rFonts w:ascii="Times New Roman" w:hAnsi="Times New Roman" w:cs="Times New Roman"/>
          <w:sz w:val="24"/>
          <w:szCs w:val="24"/>
        </w:rPr>
        <w:t xml:space="preserve">50 % воспитанников, 39% </w:t>
      </w:r>
      <w:r w:rsidR="00412154">
        <w:rPr>
          <w:rFonts w:ascii="Times New Roman" w:hAnsi="Times New Roman" w:cs="Times New Roman"/>
          <w:sz w:val="24"/>
          <w:szCs w:val="24"/>
        </w:rPr>
        <w:t xml:space="preserve"> - средний</w:t>
      </w:r>
      <w:r w:rsidR="00396CD2">
        <w:rPr>
          <w:rFonts w:ascii="Times New Roman" w:hAnsi="Times New Roman" w:cs="Times New Roman"/>
          <w:sz w:val="24"/>
          <w:szCs w:val="24"/>
        </w:rPr>
        <w:t xml:space="preserve"> уровень, </w:t>
      </w:r>
      <w:r w:rsidR="00412154">
        <w:rPr>
          <w:rFonts w:ascii="Times New Roman" w:hAnsi="Times New Roman" w:cs="Times New Roman"/>
          <w:sz w:val="24"/>
          <w:szCs w:val="24"/>
        </w:rPr>
        <w:t xml:space="preserve"> низкий</w:t>
      </w:r>
      <w:r w:rsidR="00396CD2">
        <w:rPr>
          <w:rFonts w:ascii="Times New Roman" w:hAnsi="Times New Roman" w:cs="Times New Roman"/>
          <w:sz w:val="24"/>
          <w:szCs w:val="24"/>
        </w:rPr>
        <w:t xml:space="preserve"> </w:t>
      </w:r>
      <w:r w:rsidR="00FF7BB6">
        <w:rPr>
          <w:rFonts w:ascii="Times New Roman" w:hAnsi="Times New Roman" w:cs="Times New Roman"/>
          <w:sz w:val="24"/>
          <w:szCs w:val="24"/>
        </w:rPr>
        <w:t>–</w:t>
      </w:r>
      <w:r w:rsidR="00396CD2">
        <w:rPr>
          <w:rFonts w:ascii="Times New Roman" w:hAnsi="Times New Roman" w:cs="Times New Roman"/>
          <w:sz w:val="24"/>
          <w:szCs w:val="24"/>
        </w:rPr>
        <w:t xml:space="preserve"> </w:t>
      </w:r>
      <w:r w:rsidR="00FF7BB6">
        <w:rPr>
          <w:rFonts w:ascii="Times New Roman" w:hAnsi="Times New Roman" w:cs="Times New Roman"/>
          <w:sz w:val="24"/>
          <w:szCs w:val="24"/>
        </w:rPr>
        <w:t>11% .</w:t>
      </w:r>
    </w:p>
    <w:p w:rsidR="00412154" w:rsidRDefault="00FB4A91" w:rsidP="00E17FC8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7BB6">
        <w:rPr>
          <w:rFonts w:ascii="Times New Roman" w:hAnsi="Times New Roman" w:cs="Times New Roman"/>
          <w:sz w:val="24"/>
          <w:szCs w:val="24"/>
        </w:rPr>
        <w:t xml:space="preserve"> По результатам диагностики можно сделать</w:t>
      </w:r>
      <w:r w:rsidR="00624BDC">
        <w:rPr>
          <w:rFonts w:ascii="Times New Roman" w:hAnsi="Times New Roman" w:cs="Times New Roman"/>
          <w:sz w:val="24"/>
          <w:szCs w:val="24"/>
        </w:rPr>
        <w:t xml:space="preserve"> вывод, </w:t>
      </w:r>
      <w:r w:rsidR="00FF7BB6">
        <w:rPr>
          <w:rFonts w:ascii="Times New Roman" w:hAnsi="Times New Roman" w:cs="Times New Roman"/>
          <w:sz w:val="24"/>
          <w:szCs w:val="24"/>
        </w:rPr>
        <w:t xml:space="preserve"> что у воспитанников наиболее развиты такие качества как «Физически развитый, овладевший основными культурно-гигиеническими навыками», «Имеющий первичные представления о себе, семье, обществе, государстве, мире и природе», «Эмоционально отзывчивый», «</w:t>
      </w:r>
      <w:r w:rsidR="00624BDC">
        <w:rPr>
          <w:rFonts w:ascii="Times New Roman" w:hAnsi="Times New Roman" w:cs="Times New Roman"/>
          <w:sz w:val="24"/>
          <w:szCs w:val="24"/>
        </w:rPr>
        <w:t xml:space="preserve">Овладевший универсальными предпосылками учебной деятельности». Наиболее низкие показатели по таким качествам как «Овладевший средствами общения и способами взаимодействия </w:t>
      </w:r>
      <w:proofErr w:type="gramStart"/>
      <w:r w:rsidR="00624BD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624BDC">
        <w:rPr>
          <w:rFonts w:ascii="Times New Roman" w:hAnsi="Times New Roman" w:cs="Times New Roman"/>
          <w:sz w:val="24"/>
          <w:szCs w:val="24"/>
        </w:rPr>
        <w:t xml:space="preserve"> взрослыми и сверстниками», «Способный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правила» </w:t>
      </w:r>
      <w:r w:rsidR="00FF7B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5C2" w:rsidRDefault="00FB4A91" w:rsidP="00E17FC8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Анализ выполнения программы по образовательным областям показал, что большинство детей имеют положительную динамику уровня </w:t>
      </w:r>
      <w:r w:rsidR="00423F4B">
        <w:rPr>
          <w:rFonts w:ascii="Times New Roman" w:hAnsi="Times New Roman" w:cs="Times New Roman"/>
          <w:sz w:val="24"/>
          <w:szCs w:val="24"/>
        </w:rPr>
        <w:t xml:space="preserve">усвоения программного материала, в соответствии с возрастными особенностями детей.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80D">
        <w:rPr>
          <w:rFonts w:ascii="Times New Roman" w:hAnsi="Times New Roman" w:cs="Times New Roman"/>
          <w:sz w:val="24"/>
          <w:szCs w:val="24"/>
        </w:rPr>
        <w:t xml:space="preserve">Наиболее высокие показатели по образовательной области «Социально-коммуникативное развитие» (56%), «Речевое развитие» развитие» (50%),  ниже показатели по « Художественно-эстетическому развитию» (36%). Таким образом, необходимо совершенствовать </w:t>
      </w:r>
      <w:r w:rsidR="00423F4B">
        <w:rPr>
          <w:rFonts w:ascii="Times New Roman" w:hAnsi="Times New Roman" w:cs="Times New Roman"/>
          <w:sz w:val="24"/>
          <w:szCs w:val="24"/>
        </w:rPr>
        <w:t xml:space="preserve">методы и приёмы работы с воспитанниками по данной образовательной области. Низкий уровень развития интегративных качеств и усвоение программного материала наблюдается </w:t>
      </w:r>
      <w:r w:rsidR="00C7522E">
        <w:rPr>
          <w:rFonts w:ascii="Times New Roman" w:hAnsi="Times New Roman" w:cs="Times New Roman"/>
          <w:sz w:val="24"/>
          <w:szCs w:val="24"/>
        </w:rPr>
        <w:t xml:space="preserve"> в основном </w:t>
      </w:r>
      <w:r w:rsidR="00423F4B">
        <w:rPr>
          <w:rFonts w:ascii="Times New Roman" w:hAnsi="Times New Roman" w:cs="Times New Roman"/>
          <w:sz w:val="24"/>
          <w:szCs w:val="24"/>
        </w:rPr>
        <w:t>у воспитанников с ОВЗ.</w:t>
      </w:r>
    </w:p>
    <w:p w:rsidR="00F035C2" w:rsidRPr="00E17FC8" w:rsidRDefault="00F035C2" w:rsidP="00E17FC8">
      <w:pPr>
        <w:pStyle w:val="a4"/>
        <w:rPr>
          <w:rFonts w:ascii="Times New Roman" w:hAnsi="Times New Roman" w:cs="Times New Roman"/>
          <w:sz w:val="24"/>
          <w:szCs w:val="24"/>
        </w:rPr>
      </w:pPr>
      <w:r w:rsidRPr="00E17FC8">
        <w:rPr>
          <w:rFonts w:ascii="Times New Roman" w:hAnsi="Times New Roman" w:cs="Times New Roman"/>
          <w:sz w:val="24"/>
          <w:szCs w:val="24"/>
        </w:rPr>
        <w:t xml:space="preserve">     Совместная деятельность воспитателей и детей в решении образовательных задач проходила не только в рамках НОД,</w:t>
      </w:r>
      <w:r w:rsidR="00E17FC8" w:rsidRPr="00E17FC8">
        <w:rPr>
          <w:rFonts w:ascii="Times New Roman" w:hAnsi="Times New Roman" w:cs="Times New Roman"/>
          <w:sz w:val="24"/>
          <w:szCs w:val="24"/>
        </w:rPr>
        <w:t xml:space="preserve"> но и в ходе режимных моментах, в самостоятельной и свободной деятельности.</w:t>
      </w:r>
      <w:r w:rsidRPr="00E17FC8">
        <w:rPr>
          <w:rFonts w:ascii="Times New Roman" w:hAnsi="Times New Roman" w:cs="Times New Roman"/>
          <w:sz w:val="24"/>
          <w:szCs w:val="24"/>
        </w:rPr>
        <w:t xml:space="preserve"> Использовались как традиционные методы работы,  так и нетрадиционные:   пальчиковая,  дыхательная гимнастика, точечный массаж и другие методы</w:t>
      </w:r>
      <w:r w:rsidR="00E17FC8" w:rsidRPr="00E17FC8">
        <w:rPr>
          <w:rFonts w:ascii="Times New Roman" w:hAnsi="Times New Roman" w:cs="Times New Roman"/>
          <w:sz w:val="24"/>
          <w:szCs w:val="24"/>
        </w:rPr>
        <w:t xml:space="preserve"> и приёмы.</w:t>
      </w:r>
    </w:p>
    <w:p w:rsidR="00F035C2" w:rsidRPr="00D93B97" w:rsidRDefault="00F035C2" w:rsidP="00E17FC8">
      <w:pPr>
        <w:pStyle w:val="a4"/>
        <w:rPr>
          <w:rFonts w:ascii="Times New Roman" w:hAnsi="Times New Roman" w:cs="Times New Roman"/>
          <w:sz w:val="24"/>
          <w:szCs w:val="24"/>
        </w:rPr>
      </w:pPr>
      <w:r w:rsidRPr="00F035C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17FC8">
        <w:rPr>
          <w:rFonts w:ascii="Times New Roman" w:hAnsi="Times New Roman" w:cs="Times New Roman"/>
          <w:sz w:val="24"/>
          <w:szCs w:val="24"/>
        </w:rPr>
        <w:t>Одним из приоритетных направлений работы учр</w:t>
      </w:r>
      <w:r w:rsidR="00C7522E">
        <w:rPr>
          <w:rFonts w:ascii="Times New Roman" w:hAnsi="Times New Roman" w:cs="Times New Roman"/>
          <w:sz w:val="24"/>
          <w:szCs w:val="24"/>
        </w:rPr>
        <w:t>еждения является</w:t>
      </w:r>
      <w:r w:rsidRPr="00E17FC8">
        <w:rPr>
          <w:rFonts w:ascii="Times New Roman" w:hAnsi="Times New Roman" w:cs="Times New Roman"/>
          <w:sz w:val="24"/>
          <w:szCs w:val="24"/>
        </w:rPr>
        <w:t xml:space="preserve"> оздоровительная работа с воспитанниками</w:t>
      </w:r>
      <w:r w:rsidRPr="00D93B97">
        <w:rPr>
          <w:rFonts w:ascii="Times New Roman" w:hAnsi="Times New Roman" w:cs="Times New Roman"/>
          <w:sz w:val="24"/>
          <w:szCs w:val="24"/>
        </w:rPr>
        <w:t>.  По сравнению с прошлым год</w:t>
      </w:r>
      <w:r w:rsidR="00D93B97" w:rsidRPr="00D93B97">
        <w:rPr>
          <w:rFonts w:ascii="Times New Roman" w:hAnsi="Times New Roman" w:cs="Times New Roman"/>
          <w:sz w:val="24"/>
          <w:szCs w:val="24"/>
        </w:rPr>
        <w:t>ом заболеваемость детей снизилась</w:t>
      </w:r>
      <w:r w:rsidR="003A7860">
        <w:rPr>
          <w:rFonts w:ascii="Times New Roman" w:hAnsi="Times New Roman" w:cs="Times New Roman"/>
          <w:sz w:val="24"/>
          <w:szCs w:val="24"/>
        </w:rPr>
        <w:t>.</w:t>
      </w:r>
    </w:p>
    <w:p w:rsidR="00D93B97" w:rsidRPr="00D93B97" w:rsidRDefault="00D93B97" w:rsidP="00E17F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35C2" w:rsidRDefault="00F035C2" w:rsidP="00E17FC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035C2">
        <w:rPr>
          <w:rFonts w:ascii="Times New Roman" w:hAnsi="Times New Roman"/>
          <w:b/>
          <w:sz w:val="24"/>
          <w:szCs w:val="24"/>
          <w:u w:val="single"/>
        </w:rPr>
        <w:t xml:space="preserve"> Здоровье: </w:t>
      </w:r>
    </w:p>
    <w:p w:rsidR="002359E3" w:rsidRDefault="002359E3" w:rsidP="00E17FC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359E3" w:rsidTr="002359E3">
        <w:tc>
          <w:tcPr>
            <w:tcW w:w="2392" w:type="dxa"/>
          </w:tcPr>
          <w:p w:rsidR="002359E3" w:rsidRDefault="002359E3" w:rsidP="00E17FC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2359E3" w:rsidRPr="002359E3" w:rsidRDefault="002359E3" w:rsidP="00E17FC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59E3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</w:t>
            </w:r>
          </w:p>
        </w:tc>
        <w:tc>
          <w:tcPr>
            <w:tcW w:w="2393" w:type="dxa"/>
          </w:tcPr>
          <w:p w:rsidR="002359E3" w:rsidRPr="002359E3" w:rsidRDefault="002359E3" w:rsidP="00E17FC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59E3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59E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</w:tcPr>
          <w:p w:rsidR="002359E3" w:rsidRPr="002359E3" w:rsidRDefault="002359E3" w:rsidP="00E17FC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59E3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</w:t>
            </w:r>
          </w:p>
        </w:tc>
      </w:tr>
      <w:tr w:rsidR="002359E3" w:rsidTr="002359E3">
        <w:tc>
          <w:tcPr>
            <w:tcW w:w="2392" w:type="dxa"/>
          </w:tcPr>
          <w:p w:rsidR="002359E3" w:rsidRDefault="002359E3" w:rsidP="00E17FC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9E3">
              <w:rPr>
                <w:rFonts w:ascii="Times New Roman" w:hAnsi="Times New Roman"/>
                <w:sz w:val="24"/>
                <w:szCs w:val="24"/>
              </w:rPr>
              <w:t xml:space="preserve">Число пропусков </w:t>
            </w:r>
            <w:proofErr w:type="spellStart"/>
            <w:r w:rsidRPr="002359E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2359E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359E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2359E3">
              <w:rPr>
                <w:rFonts w:ascii="Times New Roman" w:hAnsi="Times New Roman"/>
                <w:sz w:val="24"/>
                <w:szCs w:val="24"/>
              </w:rPr>
              <w:t xml:space="preserve"> по болезни  </w:t>
            </w:r>
          </w:p>
        </w:tc>
        <w:tc>
          <w:tcPr>
            <w:tcW w:w="2393" w:type="dxa"/>
          </w:tcPr>
          <w:p w:rsidR="002359E3" w:rsidRDefault="002359E3" w:rsidP="00E17FC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9E3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2393" w:type="dxa"/>
          </w:tcPr>
          <w:p w:rsidR="002359E3" w:rsidRPr="002359E3" w:rsidRDefault="002359E3" w:rsidP="00E17FC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59E3">
              <w:rPr>
                <w:rFonts w:ascii="Times New Roman" w:hAnsi="Times New Roman"/>
                <w:sz w:val="24"/>
                <w:szCs w:val="24"/>
              </w:rPr>
              <w:t>681</w:t>
            </w:r>
          </w:p>
        </w:tc>
        <w:tc>
          <w:tcPr>
            <w:tcW w:w="2393" w:type="dxa"/>
          </w:tcPr>
          <w:p w:rsidR="002359E3" w:rsidRPr="002359E3" w:rsidRDefault="002359E3" w:rsidP="00E17FC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59E3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</w:tr>
      <w:tr w:rsidR="002359E3" w:rsidTr="002359E3">
        <w:tc>
          <w:tcPr>
            <w:tcW w:w="2392" w:type="dxa"/>
          </w:tcPr>
          <w:p w:rsidR="002359E3" w:rsidRDefault="00D93B97" w:rsidP="00E17FC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9E3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spellStart"/>
            <w:r w:rsidRPr="002359E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2359E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359E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2359E3">
              <w:rPr>
                <w:rFonts w:ascii="Times New Roman" w:hAnsi="Times New Roman"/>
                <w:sz w:val="24"/>
                <w:szCs w:val="24"/>
              </w:rPr>
              <w:t xml:space="preserve"> на 1 ребёнка</w:t>
            </w:r>
          </w:p>
        </w:tc>
        <w:tc>
          <w:tcPr>
            <w:tcW w:w="2393" w:type="dxa"/>
          </w:tcPr>
          <w:p w:rsidR="002359E3" w:rsidRDefault="00D93B97" w:rsidP="00E17FC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9E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393" w:type="dxa"/>
          </w:tcPr>
          <w:p w:rsidR="002359E3" w:rsidRDefault="00D93B97" w:rsidP="00E17FC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9E3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2393" w:type="dxa"/>
          </w:tcPr>
          <w:p w:rsidR="002359E3" w:rsidRDefault="00D93B97" w:rsidP="00E17FC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9E3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</w:tr>
      <w:tr w:rsidR="002359E3" w:rsidTr="002359E3">
        <w:tc>
          <w:tcPr>
            <w:tcW w:w="2392" w:type="dxa"/>
          </w:tcPr>
          <w:p w:rsidR="002359E3" w:rsidRDefault="00D93B97" w:rsidP="00E17FC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9E3">
              <w:rPr>
                <w:rFonts w:ascii="Times New Roman" w:hAnsi="Times New Roman"/>
                <w:sz w:val="24"/>
                <w:szCs w:val="24"/>
              </w:rPr>
              <w:t>Заболеваемость составила</w:t>
            </w:r>
          </w:p>
        </w:tc>
        <w:tc>
          <w:tcPr>
            <w:tcW w:w="2393" w:type="dxa"/>
          </w:tcPr>
          <w:p w:rsidR="002359E3" w:rsidRDefault="00D93B97" w:rsidP="00E17FC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9E3">
              <w:rPr>
                <w:rFonts w:ascii="Times New Roman" w:hAnsi="Times New Roman"/>
                <w:sz w:val="24"/>
                <w:szCs w:val="24"/>
              </w:rPr>
              <w:t>7,6%</w:t>
            </w:r>
          </w:p>
        </w:tc>
        <w:tc>
          <w:tcPr>
            <w:tcW w:w="2393" w:type="dxa"/>
          </w:tcPr>
          <w:p w:rsidR="002359E3" w:rsidRDefault="00D93B97" w:rsidP="00E17FC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9E3">
              <w:rPr>
                <w:rFonts w:ascii="Times New Roman" w:hAnsi="Times New Roman"/>
                <w:sz w:val="24"/>
                <w:szCs w:val="24"/>
              </w:rPr>
              <w:t>8,3%</w:t>
            </w:r>
          </w:p>
        </w:tc>
        <w:tc>
          <w:tcPr>
            <w:tcW w:w="2393" w:type="dxa"/>
          </w:tcPr>
          <w:p w:rsidR="002359E3" w:rsidRDefault="00D93B97" w:rsidP="00E17FC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9E3">
              <w:rPr>
                <w:rFonts w:ascii="Times New Roman" w:hAnsi="Times New Roman"/>
                <w:sz w:val="24"/>
                <w:szCs w:val="24"/>
              </w:rPr>
              <w:t>5,5%</w:t>
            </w:r>
          </w:p>
        </w:tc>
      </w:tr>
      <w:tr w:rsidR="002359E3" w:rsidTr="002359E3">
        <w:tc>
          <w:tcPr>
            <w:tcW w:w="2392" w:type="dxa"/>
          </w:tcPr>
          <w:p w:rsidR="002359E3" w:rsidRDefault="00D93B97" w:rsidP="00E17FC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9E3">
              <w:rPr>
                <w:rFonts w:ascii="Times New Roman" w:hAnsi="Times New Roman"/>
                <w:sz w:val="24"/>
                <w:szCs w:val="24"/>
              </w:rPr>
              <w:t>Посещаемость</w:t>
            </w:r>
          </w:p>
        </w:tc>
        <w:tc>
          <w:tcPr>
            <w:tcW w:w="2393" w:type="dxa"/>
          </w:tcPr>
          <w:p w:rsidR="002359E3" w:rsidRDefault="00D93B97" w:rsidP="00E17FC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9E3"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2393" w:type="dxa"/>
          </w:tcPr>
          <w:p w:rsidR="002359E3" w:rsidRDefault="00D93B97" w:rsidP="00E17FC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9E3">
              <w:rPr>
                <w:rFonts w:ascii="Times New Roman" w:hAnsi="Times New Roman"/>
                <w:sz w:val="24"/>
                <w:szCs w:val="24"/>
              </w:rPr>
              <w:t xml:space="preserve">74,7 %  </w:t>
            </w:r>
          </w:p>
        </w:tc>
        <w:tc>
          <w:tcPr>
            <w:tcW w:w="2393" w:type="dxa"/>
          </w:tcPr>
          <w:p w:rsidR="002359E3" w:rsidRDefault="00D93B97" w:rsidP="00E17FC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9E3">
              <w:rPr>
                <w:rFonts w:ascii="Times New Roman" w:hAnsi="Times New Roman"/>
                <w:sz w:val="24"/>
                <w:szCs w:val="24"/>
              </w:rPr>
              <w:t>67,8%</w:t>
            </w:r>
          </w:p>
        </w:tc>
      </w:tr>
    </w:tbl>
    <w:p w:rsidR="00F035C2" w:rsidRPr="002359E3" w:rsidRDefault="00CA5B12" w:rsidP="00E17FC8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359E3">
        <w:rPr>
          <w:rFonts w:ascii="Times New Roman" w:hAnsi="Times New Roman"/>
          <w:sz w:val="24"/>
          <w:szCs w:val="24"/>
        </w:rPr>
        <w:t xml:space="preserve">      </w:t>
      </w:r>
      <w:r w:rsidR="00080DBC" w:rsidRPr="002359E3">
        <w:rPr>
          <w:rFonts w:ascii="Times New Roman" w:hAnsi="Times New Roman"/>
          <w:sz w:val="24"/>
          <w:szCs w:val="24"/>
        </w:rPr>
        <w:t xml:space="preserve">  </w:t>
      </w:r>
    </w:p>
    <w:p w:rsidR="003A7860" w:rsidRDefault="00F035C2" w:rsidP="003A78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035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Pr="00E17FC8">
        <w:rPr>
          <w:rFonts w:ascii="Times New Roman" w:hAnsi="Times New Roman" w:cs="Times New Roman"/>
          <w:sz w:val="24"/>
          <w:szCs w:val="24"/>
        </w:rPr>
        <w:t>В течение учебного года создавались условия для укрепления и сохранения здоровья детей,  воспитывались культурно – гигиенические навыки.  Ежедневно проводились утренние гимнастики, физкультурные занятия и спортивно-музыкальные развлечения,  согласно сетке занятий. Воспитатели в каждой возрастной группе проводили закаливающие процедуры согласно режиму дня и графику.</w:t>
      </w:r>
      <w:r w:rsidR="003A7860">
        <w:rPr>
          <w:rFonts w:ascii="Times New Roman" w:hAnsi="Times New Roman" w:cs="Times New Roman"/>
          <w:sz w:val="24"/>
          <w:szCs w:val="24"/>
        </w:rPr>
        <w:t xml:space="preserve"> Летом  закаливающие  и профилактические мероприятия  проводились на улице с использованием «Тропы здоровья». </w:t>
      </w:r>
    </w:p>
    <w:p w:rsidR="00F035C2" w:rsidRDefault="00F035C2" w:rsidP="00E17F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5B12" w:rsidRDefault="00CA5B12" w:rsidP="00CA5B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B12">
        <w:rPr>
          <w:rFonts w:ascii="Times New Roman" w:eastAsia="Calibri" w:hAnsi="Times New Roman" w:cs="Times New Roman"/>
          <w:b/>
          <w:sz w:val="24"/>
          <w:szCs w:val="24"/>
        </w:rPr>
        <w:t>Сводная таблица результатов физической подготовленности детей</w:t>
      </w:r>
    </w:p>
    <w:p w:rsidR="00CA5B12" w:rsidRPr="00CA5B12" w:rsidRDefault="00CA5B12" w:rsidP="00CA5B1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МДОУ детского сада « Росинка» за </w:t>
      </w:r>
      <w:r w:rsidRPr="00CA5B12">
        <w:rPr>
          <w:rFonts w:ascii="Times New Roman" w:eastAsia="Calibri" w:hAnsi="Times New Roman" w:cs="Times New Roman"/>
          <w:b/>
          <w:sz w:val="24"/>
          <w:szCs w:val="24"/>
        </w:rPr>
        <w:t xml:space="preserve"> 2014-2015 учебный год.</w:t>
      </w:r>
    </w:p>
    <w:p w:rsidR="00CA5B12" w:rsidRPr="00CA5B12" w:rsidRDefault="00CA5B12" w:rsidP="00CA5B1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3"/>
        <w:gridCol w:w="1345"/>
        <w:gridCol w:w="1343"/>
        <w:gridCol w:w="1332"/>
        <w:gridCol w:w="1346"/>
        <w:gridCol w:w="1344"/>
        <w:gridCol w:w="1328"/>
      </w:tblGrid>
      <w:tr w:rsidR="00CA5B12" w:rsidRPr="00CA5B12" w:rsidTr="000603BD">
        <w:tc>
          <w:tcPr>
            <w:tcW w:w="1367" w:type="dxa"/>
            <w:shd w:val="clear" w:color="auto" w:fill="auto"/>
          </w:tcPr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gridSpan w:val="3"/>
            <w:shd w:val="clear" w:color="auto" w:fill="auto"/>
          </w:tcPr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12">
              <w:rPr>
                <w:rFonts w:ascii="Times New Roman" w:eastAsia="Calibri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4103" w:type="dxa"/>
            <w:gridSpan w:val="3"/>
            <w:shd w:val="clear" w:color="auto" w:fill="auto"/>
          </w:tcPr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12">
              <w:rPr>
                <w:rFonts w:ascii="Times New Roman" w:eastAsia="Calibri" w:hAnsi="Times New Roman" w:cs="Times New Roman"/>
                <w:sz w:val="24"/>
                <w:szCs w:val="24"/>
              </w:rPr>
              <w:t>Конец учебного года</w:t>
            </w:r>
          </w:p>
        </w:tc>
      </w:tr>
      <w:tr w:rsidR="00CA5B12" w:rsidRPr="00CA5B12" w:rsidTr="000603BD">
        <w:tc>
          <w:tcPr>
            <w:tcW w:w="1367" w:type="dxa"/>
            <w:shd w:val="clear" w:color="auto" w:fill="auto"/>
          </w:tcPr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12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367" w:type="dxa"/>
            <w:shd w:val="clear" w:color="auto" w:fill="auto"/>
          </w:tcPr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12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367" w:type="dxa"/>
            <w:shd w:val="clear" w:color="auto" w:fill="auto"/>
          </w:tcPr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12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367" w:type="dxa"/>
            <w:shd w:val="clear" w:color="auto" w:fill="auto"/>
          </w:tcPr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12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367" w:type="dxa"/>
            <w:shd w:val="clear" w:color="auto" w:fill="auto"/>
          </w:tcPr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12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368" w:type="dxa"/>
            <w:shd w:val="clear" w:color="auto" w:fill="auto"/>
          </w:tcPr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12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368" w:type="dxa"/>
            <w:shd w:val="clear" w:color="auto" w:fill="auto"/>
          </w:tcPr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12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  <w:tr w:rsidR="00CA5B12" w:rsidRPr="00CA5B12" w:rsidTr="000603BD">
        <w:tc>
          <w:tcPr>
            <w:tcW w:w="1367" w:type="dxa"/>
            <w:shd w:val="clear" w:color="auto" w:fill="auto"/>
          </w:tcPr>
          <w:p w:rsidR="00CA5B12" w:rsidRPr="00CA5B12" w:rsidRDefault="00CA5B12" w:rsidP="000603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12">
              <w:rPr>
                <w:rFonts w:ascii="Times New Roman" w:eastAsia="Calibri" w:hAnsi="Times New Roman" w:cs="Times New Roman"/>
                <w:sz w:val="24"/>
                <w:szCs w:val="24"/>
              </w:rPr>
              <w:t>Средний показатель по группам</w:t>
            </w:r>
          </w:p>
        </w:tc>
        <w:tc>
          <w:tcPr>
            <w:tcW w:w="1367" w:type="dxa"/>
            <w:shd w:val="clear" w:color="auto" w:fill="auto"/>
          </w:tcPr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12">
              <w:rPr>
                <w:rFonts w:ascii="Times New Roman" w:eastAsia="Calibri" w:hAnsi="Times New Roman" w:cs="Times New Roman"/>
                <w:sz w:val="24"/>
                <w:szCs w:val="24"/>
              </w:rPr>
              <w:t>6,8%</w:t>
            </w:r>
          </w:p>
        </w:tc>
        <w:tc>
          <w:tcPr>
            <w:tcW w:w="1367" w:type="dxa"/>
            <w:shd w:val="clear" w:color="auto" w:fill="auto"/>
          </w:tcPr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12">
              <w:rPr>
                <w:rFonts w:ascii="Times New Roman" w:eastAsia="Calibri" w:hAnsi="Times New Roman" w:cs="Times New Roman"/>
                <w:sz w:val="24"/>
                <w:szCs w:val="24"/>
              </w:rPr>
              <w:t>67,7%</w:t>
            </w:r>
          </w:p>
        </w:tc>
        <w:tc>
          <w:tcPr>
            <w:tcW w:w="1367" w:type="dxa"/>
            <w:shd w:val="clear" w:color="auto" w:fill="auto"/>
          </w:tcPr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12">
              <w:rPr>
                <w:rFonts w:ascii="Times New Roman" w:eastAsia="Calibri" w:hAnsi="Times New Roman" w:cs="Times New Roman"/>
                <w:sz w:val="24"/>
                <w:szCs w:val="24"/>
              </w:rPr>
              <w:t>25,5%</w:t>
            </w:r>
          </w:p>
        </w:tc>
        <w:tc>
          <w:tcPr>
            <w:tcW w:w="1367" w:type="dxa"/>
            <w:shd w:val="clear" w:color="auto" w:fill="auto"/>
          </w:tcPr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12">
              <w:rPr>
                <w:rFonts w:ascii="Times New Roman" w:eastAsia="Calibri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368" w:type="dxa"/>
            <w:shd w:val="clear" w:color="auto" w:fill="auto"/>
          </w:tcPr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12">
              <w:rPr>
                <w:rFonts w:ascii="Times New Roman" w:eastAsia="Calibri" w:hAnsi="Times New Roman" w:cs="Times New Roman"/>
                <w:sz w:val="24"/>
                <w:szCs w:val="24"/>
              </w:rPr>
              <w:t>69,1%</w:t>
            </w:r>
          </w:p>
        </w:tc>
        <w:tc>
          <w:tcPr>
            <w:tcW w:w="1368" w:type="dxa"/>
            <w:shd w:val="clear" w:color="auto" w:fill="auto"/>
          </w:tcPr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12">
              <w:rPr>
                <w:rFonts w:ascii="Times New Roman" w:eastAsia="Calibri" w:hAnsi="Times New Roman" w:cs="Times New Roman"/>
                <w:sz w:val="24"/>
                <w:szCs w:val="24"/>
              </w:rPr>
              <w:t>1,9%</w:t>
            </w:r>
          </w:p>
        </w:tc>
      </w:tr>
      <w:tr w:rsidR="00CA5B12" w:rsidRPr="00CA5B12" w:rsidTr="000603BD">
        <w:tc>
          <w:tcPr>
            <w:tcW w:w="1367" w:type="dxa"/>
            <w:shd w:val="clear" w:color="auto" w:fill="auto"/>
          </w:tcPr>
          <w:p w:rsidR="00CA5B12" w:rsidRPr="00CA5B12" w:rsidRDefault="00CA5B12" w:rsidP="000603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12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367" w:type="dxa"/>
            <w:shd w:val="clear" w:color="auto" w:fill="auto"/>
          </w:tcPr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B12" w:rsidRPr="00CA5B12" w:rsidTr="000603BD">
        <w:tc>
          <w:tcPr>
            <w:tcW w:w="1367" w:type="dxa"/>
            <w:shd w:val="clear" w:color="auto" w:fill="auto"/>
          </w:tcPr>
          <w:p w:rsidR="00CA5B12" w:rsidRPr="00CA5B12" w:rsidRDefault="00CA5B12" w:rsidP="000603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12">
              <w:rPr>
                <w:rFonts w:ascii="Times New Roman" w:eastAsia="Calibri" w:hAnsi="Times New Roman" w:cs="Times New Roman"/>
                <w:sz w:val="24"/>
                <w:szCs w:val="24"/>
              </w:rPr>
              <w:t>Уменьшился</w:t>
            </w:r>
          </w:p>
        </w:tc>
        <w:tc>
          <w:tcPr>
            <w:tcW w:w="1367" w:type="dxa"/>
            <w:shd w:val="clear" w:color="auto" w:fill="auto"/>
          </w:tcPr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12">
              <w:rPr>
                <w:rFonts w:ascii="Times New Roman" w:eastAsia="Calibri" w:hAnsi="Times New Roman" w:cs="Times New Roman"/>
                <w:sz w:val="24"/>
                <w:szCs w:val="24"/>
              </w:rPr>
              <w:t>1,4%</w:t>
            </w:r>
          </w:p>
        </w:tc>
        <w:tc>
          <w:tcPr>
            <w:tcW w:w="1368" w:type="dxa"/>
            <w:shd w:val="clear" w:color="auto" w:fill="auto"/>
          </w:tcPr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12">
              <w:rPr>
                <w:rFonts w:ascii="Times New Roman" w:eastAsia="Calibri" w:hAnsi="Times New Roman" w:cs="Times New Roman"/>
                <w:sz w:val="24"/>
                <w:szCs w:val="24"/>
              </w:rPr>
              <w:t>23,6%</w:t>
            </w:r>
          </w:p>
        </w:tc>
      </w:tr>
      <w:tr w:rsidR="00CA5B12" w:rsidRPr="00CA5B12" w:rsidTr="000603BD">
        <w:tc>
          <w:tcPr>
            <w:tcW w:w="1367" w:type="dxa"/>
            <w:shd w:val="clear" w:color="auto" w:fill="auto"/>
          </w:tcPr>
          <w:p w:rsidR="00CA5B12" w:rsidRPr="00CA5B12" w:rsidRDefault="00CA5B12" w:rsidP="000603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12">
              <w:rPr>
                <w:rFonts w:ascii="Times New Roman" w:eastAsia="Calibri" w:hAnsi="Times New Roman" w:cs="Times New Roman"/>
                <w:sz w:val="24"/>
                <w:szCs w:val="24"/>
              </w:rPr>
              <w:t>Увеличился</w:t>
            </w:r>
          </w:p>
        </w:tc>
        <w:tc>
          <w:tcPr>
            <w:tcW w:w="1367" w:type="dxa"/>
            <w:shd w:val="clear" w:color="auto" w:fill="auto"/>
          </w:tcPr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12">
              <w:rPr>
                <w:rFonts w:ascii="Times New Roman" w:eastAsia="Calibri" w:hAnsi="Times New Roman" w:cs="Times New Roman"/>
                <w:sz w:val="24"/>
                <w:szCs w:val="24"/>
              </w:rPr>
              <w:t>22,2%</w:t>
            </w:r>
          </w:p>
        </w:tc>
        <w:tc>
          <w:tcPr>
            <w:tcW w:w="1368" w:type="dxa"/>
            <w:shd w:val="clear" w:color="auto" w:fill="auto"/>
          </w:tcPr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CA5B12" w:rsidRPr="00CA5B12" w:rsidRDefault="00CA5B12" w:rsidP="00060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A5B12" w:rsidRDefault="00CA5B12" w:rsidP="00E17F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7860" w:rsidRDefault="003A7860" w:rsidP="003A7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32"/>
          <w:szCs w:val="32"/>
        </w:rPr>
        <w:t xml:space="preserve">     </w:t>
      </w:r>
      <w:r w:rsidRPr="003A7860">
        <w:rPr>
          <w:rFonts w:ascii="Times New Roman" w:hAnsi="Times New Roman" w:cs="Times New Roman"/>
          <w:sz w:val="24"/>
          <w:szCs w:val="24"/>
        </w:rPr>
        <w:t>Д</w:t>
      </w:r>
      <w:r w:rsidRPr="003A7860">
        <w:rPr>
          <w:rFonts w:ascii="Times New Roman" w:eastAsia="Calibri" w:hAnsi="Times New Roman" w:cs="Times New Roman"/>
          <w:sz w:val="24"/>
          <w:szCs w:val="24"/>
        </w:rPr>
        <w:t>иагностические исследования фи</w:t>
      </w:r>
      <w:r w:rsidRPr="003A7860">
        <w:rPr>
          <w:rFonts w:ascii="Times New Roman" w:hAnsi="Times New Roman" w:cs="Times New Roman"/>
          <w:sz w:val="24"/>
          <w:szCs w:val="24"/>
        </w:rPr>
        <w:t>зической подготовленности групп подтвердили</w:t>
      </w:r>
      <w:r w:rsidRPr="003A7860">
        <w:rPr>
          <w:rFonts w:ascii="Times New Roman" w:eastAsia="Calibri" w:hAnsi="Times New Roman" w:cs="Times New Roman"/>
          <w:sz w:val="24"/>
          <w:szCs w:val="24"/>
        </w:rPr>
        <w:t xml:space="preserve"> положительную динамику р</w:t>
      </w:r>
      <w:r w:rsidRPr="003A7860">
        <w:rPr>
          <w:rFonts w:ascii="Times New Roman" w:hAnsi="Times New Roman" w:cs="Times New Roman"/>
          <w:sz w:val="24"/>
          <w:szCs w:val="24"/>
        </w:rPr>
        <w:t>азвития каждого ребёнка и групп</w:t>
      </w:r>
      <w:r w:rsidRPr="003A7860">
        <w:rPr>
          <w:rFonts w:ascii="Times New Roman" w:eastAsia="Calibri" w:hAnsi="Times New Roman" w:cs="Times New Roman"/>
          <w:sz w:val="24"/>
          <w:szCs w:val="24"/>
        </w:rPr>
        <w:t xml:space="preserve"> в целом. </w:t>
      </w:r>
    </w:p>
    <w:p w:rsidR="00301E8A" w:rsidRPr="001A6E5C" w:rsidRDefault="003A7860" w:rsidP="003A7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1E8A" w:rsidRPr="001A6E5C">
        <w:rPr>
          <w:rFonts w:ascii="Times New Roman" w:hAnsi="Times New Roman" w:cs="Times New Roman"/>
          <w:sz w:val="24"/>
          <w:szCs w:val="24"/>
        </w:rPr>
        <w:t xml:space="preserve"> В течение года проведены следующие традиционные  мероприятия:</w:t>
      </w:r>
    </w:p>
    <w:p w:rsidR="00301E8A" w:rsidRPr="001A6E5C" w:rsidRDefault="00301E8A" w:rsidP="00301E8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>День здоровья</w:t>
      </w:r>
    </w:p>
    <w:p w:rsidR="00301E8A" w:rsidRPr="002359E3" w:rsidRDefault="00301E8A" w:rsidP="002359E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>Мама, папа, я – спортивная семья</w:t>
      </w:r>
    </w:p>
    <w:p w:rsidR="00301E8A" w:rsidRPr="001A6E5C" w:rsidRDefault="00301E8A" w:rsidP="00301E8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>Масленица</w:t>
      </w:r>
    </w:p>
    <w:p w:rsidR="00301E8A" w:rsidRDefault="00301E8A" w:rsidP="00301E8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>Сезонные праздники и др.</w:t>
      </w:r>
    </w:p>
    <w:p w:rsidR="003A7860" w:rsidRDefault="00D31D47" w:rsidP="00F94A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A7860">
        <w:rPr>
          <w:rFonts w:ascii="Times New Roman" w:hAnsi="Times New Roman" w:cs="Times New Roman"/>
          <w:sz w:val="24"/>
          <w:szCs w:val="24"/>
        </w:rPr>
        <w:t>Впервые был организован и проведён конкурс чтецов среди воспитанников  МДОУ «Стихов весёлый перезвон»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A7860">
        <w:rPr>
          <w:rFonts w:ascii="Times New Roman" w:hAnsi="Times New Roman" w:cs="Times New Roman"/>
          <w:sz w:val="24"/>
          <w:szCs w:val="24"/>
        </w:rPr>
        <w:t xml:space="preserve"> в котором приняло участие</w:t>
      </w:r>
      <w:r>
        <w:rPr>
          <w:rFonts w:ascii="Times New Roman" w:hAnsi="Times New Roman" w:cs="Times New Roman"/>
          <w:sz w:val="24"/>
          <w:szCs w:val="24"/>
        </w:rPr>
        <w:t xml:space="preserve"> 16 детей. Принято решение проводить такие конкурсы ежегодно.</w:t>
      </w:r>
      <w:r w:rsidR="00F94A6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B19AB" w:rsidRDefault="00D31D47" w:rsidP="001B19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94A69">
        <w:rPr>
          <w:rFonts w:ascii="Times New Roman" w:hAnsi="Times New Roman" w:cs="Times New Roman"/>
          <w:sz w:val="24"/>
          <w:szCs w:val="24"/>
        </w:rPr>
        <w:t>По инициативе МДОУ</w:t>
      </w:r>
      <w:r w:rsidR="00392B3F">
        <w:rPr>
          <w:rFonts w:ascii="Times New Roman" w:hAnsi="Times New Roman" w:cs="Times New Roman"/>
          <w:sz w:val="24"/>
          <w:szCs w:val="24"/>
        </w:rPr>
        <w:t xml:space="preserve"> и инструктора по физической культуре Тюриной Т.Н. </w:t>
      </w:r>
      <w:r w:rsidR="00C7522E">
        <w:rPr>
          <w:rFonts w:ascii="Times New Roman" w:hAnsi="Times New Roman" w:cs="Times New Roman"/>
          <w:sz w:val="24"/>
          <w:szCs w:val="24"/>
        </w:rPr>
        <w:t xml:space="preserve"> была организована и проведена Р</w:t>
      </w:r>
      <w:r w:rsidR="00F94A69">
        <w:rPr>
          <w:rFonts w:ascii="Times New Roman" w:hAnsi="Times New Roman" w:cs="Times New Roman"/>
          <w:sz w:val="24"/>
          <w:szCs w:val="24"/>
        </w:rPr>
        <w:t xml:space="preserve">айонная беговая эстафета, посвящённая 70-летию Победы в Вов, в которой приняли участие </w:t>
      </w:r>
      <w:r w:rsidR="00392B3F">
        <w:rPr>
          <w:rFonts w:ascii="Times New Roman" w:hAnsi="Times New Roman" w:cs="Times New Roman"/>
          <w:sz w:val="24"/>
          <w:szCs w:val="24"/>
        </w:rPr>
        <w:t xml:space="preserve">7 образовательных организаций (48 участников) из </w:t>
      </w:r>
      <w:proofErr w:type="spellStart"/>
      <w:r w:rsidR="00392B3F"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 w:rsidR="00392B3F">
        <w:rPr>
          <w:rFonts w:ascii="Times New Roman" w:hAnsi="Times New Roman" w:cs="Times New Roman"/>
          <w:sz w:val="24"/>
          <w:szCs w:val="24"/>
        </w:rPr>
        <w:t xml:space="preserve"> района и со ст. Волга.</w:t>
      </w:r>
    </w:p>
    <w:p w:rsidR="001B19AB" w:rsidRPr="001B19AB" w:rsidRDefault="001B19AB" w:rsidP="001B19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D47" w:rsidRPr="001B19AB">
        <w:rPr>
          <w:rFonts w:ascii="Times New Roman" w:hAnsi="Times New Roman" w:cs="Times New Roman"/>
          <w:sz w:val="24"/>
          <w:szCs w:val="24"/>
        </w:rPr>
        <w:t xml:space="preserve">   </w:t>
      </w:r>
      <w:r w:rsidR="00301E8A" w:rsidRPr="001B19AB">
        <w:rPr>
          <w:rFonts w:ascii="Times New Roman" w:hAnsi="Times New Roman" w:cs="Times New Roman"/>
          <w:sz w:val="24"/>
          <w:szCs w:val="24"/>
        </w:rPr>
        <w:t xml:space="preserve"> </w:t>
      </w:r>
      <w:r w:rsidR="00D31D47" w:rsidRPr="001B19AB">
        <w:rPr>
          <w:rFonts w:ascii="Times New Roman" w:hAnsi="Times New Roman" w:cs="Times New Roman"/>
          <w:sz w:val="24"/>
          <w:szCs w:val="24"/>
        </w:rPr>
        <w:t>Воспитанники МДОУ принимали активное участие в</w:t>
      </w:r>
      <w:r w:rsidR="00392B3F" w:rsidRPr="001B19AB">
        <w:rPr>
          <w:rFonts w:ascii="Times New Roman" w:hAnsi="Times New Roman" w:cs="Times New Roman"/>
          <w:sz w:val="24"/>
          <w:szCs w:val="24"/>
        </w:rPr>
        <w:t>о всех</w:t>
      </w:r>
      <w:r w:rsidR="00D31D47" w:rsidRPr="001B19AB">
        <w:rPr>
          <w:rFonts w:ascii="Times New Roman" w:hAnsi="Times New Roman" w:cs="Times New Roman"/>
          <w:sz w:val="24"/>
          <w:szCs w:val="24"/>
        </w:rPr>
        <w:t xml:space="preserve"> районных мероприятиях.</w:t>
      </w:r>
      <w:r w:rsidRPr="001B19AB">
        <w:rPr>
          <w:sz w:val="24"/>
          <w:szCs w:val="24"/>
        </w:rPr>
        <w:t xml:space="preserve"> </w:t>
      </w:r>
      <w:r w:rsidRPr="001B19AB">
        <w:rPr>
          <w:rFonts w:ascii="Times New Roman" w:hAnsi="Times New Roman" w:cs="Times New Roman"/>
          <w:sz w:val="24"/>
          <w:szCs w:val="24"/>
        </w:rPr>
        <w:t>В районном конкурсе «</w:t>
      </w:r>
      <w:proofErr w:type="gramStart"/>
      <w:r w:rsidRPr="001B19AB">
        <w:rPr>
          <w:rFonts w:ascii="Times New Roman" w:hAnsi="Times New Roman" w:cs="Times New Roman"/>
          <w:sz w:val="24"/>
          <w:szCs w:val="24"/>
        </w:rPr>
        <w:t>Очумелые</w:t>
      </w:r>
      <w:proofErr w:type="gramEnd"/>
      <w:r w:rsidRPr="001B19AB">
        <w:rPr>
          <w:rFonts w:ascii="Times New Roman" w:hAnsi="Times New Roman" w:cs="Times New Roman"/>
          <w:sz w:val="24"/>
          <w:szCs w:val="24"/>
        </w:rPr>
        <w:t xml:space="preserve"> ручки» принимали  участие воспитан</w:t>
      </w:r>
      <w:r>
        <w:rPr>
          <w:rFonts w:ascii="Times New Roman" w:hAnsi="Times New Roman" w:cs="Times New Roman"/>
          <w:sz w:val="24"/>
          <w:szCs w:val="24"/>
        </w:rPr>
        <w:t>ники вместе с родителями (</w:t>
      </w:r>
      <w:r w:rsidR="00591D54">
        <w:rPr>
          <w:rFonts w:ascii="Times New Roman" w:hAnsi="Times New Roman" w:cs="Times New Roman"/>
          <w:sz w:val="24"/>
          <w:szCs w:val="24"/>
        </w:rPr>
        <w:t>4 семьи</w:t>
      </w:r>
      <w:r>
        <w:rPr>
          <w:rFonts w:ascii="Times New Roman" w:hAnsi="Times New Roman" w:cs="Times New Roman"/>
          <w:sz w:val="24"/>
          <w:szCs w:val="24"/>
        </w:rPr>
        <w:t xml:space="preserve">).  </w:t>
      </w:r>
      <w:proofErr w:type="spellStart"/>
      <w:r w:rsidRPr="001B19AB">
        <w:rPr>
          <w:rFonts w:ascii="Times New Roman" w:hAnsi="Times New Roman" w:cs="Times New Roman"/>
          <w:sz w:val="24"/>
          <w:szCs w:val="24"/>
        </w:rPr>
        <w:t>Садикова</w:t>
      </w:r>
      <w:proofErr w:type="spellEnd"/>
      <w:r w:rsidRPr="001B19AB">
        <w:rPr>
          <w:rFonts w:ascii="Times New Roman" w:hAnsi="Times New Roman" w:cs="Times New Roman"/>
          <w:sz w:val="24"/>
          <w:szCs w:val="24"/>
        </w:rPr>
        <w:t xml:space="preserve"> Варя </w:t>
      </w:r>
      <w:r>
        <w:rPr>
          <w:rFonts w:ascii="Times New Roman" w:hAnsi="Times New Roman" w:cs="Times New Roman"/>
          <w:sz w:val="24"/>
          <w:szCs w:val="24"/>
        </w:rPr>
        <w:t xml:space="preserve"> с мамой заняли - 3 место.</w:t>
      </w:r>
    </w:p>
    <w:p w:rsidR="00B61B74" w:rsidRDefault="00D31D47" w:rsidP="00301E8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B3F">
        <w:rPr>
          <w:rFonts w:ascii="Times New Roman" w:hAnsi="Times New Roman" w:cs="Times New Roman"/>
          <w:sz w:val="24"/>
          <w:szCs w:val="24"/>
        </w:rPr>
        <w:t xml:space="preserve"> В </w:t>
      </w:r>
      <w:r w:rsidR="00301E8A" w:rsidRPr="001A6E5C">
        <w:rPr>
          <w:rFonts w:ascii="Times New Roman" w:hAnsi="Times New Roman" w:cs="Times New Roman"/>
          <w:sz w:val="24"/>
          <w:szCs w:val="24"/>
        </w:rPr>
        <w:t xml:space="preserve"> районном смотре-конкурсе «Апрельская веснушка».  В номинации «Художественное творчество» </w:t>
      </w:r>
      <w:r w:rsidR="00591D54">
        <w:rPr>
          <w:rFonts w:ascii="Times New Roman" w:hAnsi="Times New Roman" w:cs="Times New Roman"/>
          <w:sz w:val="24"/>
          <w:szCs w:val="24"/>
        </w:rPr>
        <w:t>наши дети второй год занимают</w:t>
      </w:r>
      <w:r w:rsidR="00301E8A" w:rsidRPr="001A6E5C">
        <w:rPr>
          <w:rFonts w:ascii="Times New Roman" w:hAnsi="Times New Roman" w:cs="Times New Roman"/>
          <w:sz w:val="24"/>
          <w:szCs w:val="24"/>
        </w:rPr>
        <w:t xml:space="preserve"> 1 место, в  номинациях «Танец»</w:t>
      </w:r>
      <w:r w:rsidR="00591D54">
        <w:rPr>
          <w:rFonts w:ascii="Times New Roman" w:hAnsi="Times New Roman" w:cs="Times New Roman"/>
          <w:sz w:val="24"/>
          <w:szCs w:val="24"/>
        </w:rPr>
        <w:t xml:space="preserve"> - 1 место,</w:t>
      </w:r>
      <w:r w:rsidR="00FC0ED6">
        <w:rPr>
          <w:rFonts w:ascii="Times New Roman" w:hAnsi="Times New Roman" w:cs="Times New Roman"/>
          <w:sz w:val="24"/>
          <w:szCs w:val="24"/>
        </w:rPr>
        <w:t xml:space="preserve"> и «Шумовой оркестр» - 3</w:t>
      </w:r>
      <w:r w:rsidR="00301E8A" w:rsidRPr="001A6E5C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FC0ED6">
        <w:rPr>
          <w:rFonts w:ascii="Times New Roman" w:hAnsi="Times New Roman" w:cs="Times New Roman"/>
          <w:sz w:val="24"/>
          <w:szCs w:val="24"/>
        </w:rPr>
        <w:t>.</w:t>
      </w:r>
      <w:r w:rsidR="00B61B74">
        <w:rPr>
          <w:rFonts w:ascii="Times New Roman" w:hAnsi="Times New Roman" w:cs="Times New Roman"/>
          <w:sz w:val="24"/>
          <w:szCs w:val="24"/>
        </w:rPr>
        <w:t xml:space="preserve"> 6 педагогов награждены Благодарственными письмами за подготовку воспитанников. </w:t>
      </w:r>
    </w:p>
    <w:p w:rsidR="00301E8A" w:rsidRDefault="00B61B74" w:rsidP="00301E8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1E8A" w:rsidRPr="001A6E5C">
        <w:rPr>
          <w:rFonts w:ascii="Times New Roman" w:hAnsi="Times New Roman" w:cs="Times New Roman"/>
          <w:sz w:val="24"/>
          <w:szCs w:val="24"/>
        </w:rPr>
        <w:t xml:space="preserve"> Также команда воспитанников детского сада участвовала в рай</w:t>
      </w:r>
      <w:r w:rsidR="00FC0ED6">
        <w:rPr>
          <w:rFonts w:ascii="Times New Roman" w:hAnsi="Times New Roman" w:cs="Times New Roman"/>
          <w:sz w:val="24"/>
          <w:szCs w:val="24"/>
        </w:rPr>
        <w:t xml:space="preserve">онных  малых олимпийских играх «Мы будущие чемпионы» (на базе МДОУ «Петушок»). В районном фестивале «Песни военных лет» приняли участие 7 воспитанников. Было исполнено 3 номера – песня, танец, инсценировка (на базе МДОУ «Тополёк»). </w:t>
      </w:r>
    </w:p>
    <w:p w:rsidR="00B61B74" w:rsidRDefault="00077D21" w:rsidP="00301E8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Большая работа проводилась в учреждении по подготовке к 70-летию Победы в Вов. Был составлен план и мероприятия проводились в соответствии с планом. Беседы, конкурсы для детей и родителей, </w:t>
      </w:r>
      <w:r w:rsidR="00461124">
        <w:rPr>
          <w:rFonts w:ascii="Times New Roman" w:hAnsi="Times New Roman" w:cs="Times New Roman"/>
          <w:sz w:val="24"/>
          <w:szCs w:val="24"/>
        </w:rPr>
        <w:t xml:space="preserve">создание мини-музея, подготовка методических материалов, проведение открытых занятий. </w:t>
      </w:r>
      <w:r w:rsidR="00B61B74">
        <w:rPr>
          <w:rFonts w:ascii="Times New Roman" w:hAnsi="Times New Roman" w:cs="Times New Roman"/>
          <w:sz w:val="24"/>
          <w:szCs w:val="24"/>
        </w:rPr>
        <w:t xml:space="preserve">Участие во </w:t>
      </w:r>
      <w:proofErr w:type="spellStart"/>
      <w:r w:rsidR="00B61B74">
        <w:rPr>
          <w:rFonts w:ascii="Times New Roman" w:hAnsi="Times New Roman" w:cs="Times New Roman"/>
          <w:sz w:val="24"/>
          <w:szCs w:val="24"/>
        </w:rPr>
        <w:t>флеш</w:t>
      </w:r>
      <w:r w:rsidR="00461124">
        <w:rPr>
          <w:rFonts w:ascii="Times New Roman" w:hAnsi="Times New Roman" w:cs="Times New Roman"/>
          <w:sz w:val="24"/>
          <w:szCs w:val="24"/>
        </w:rPr>
        <w:t>мобе</w:t>
      </w:r>
      <w:proofErr w:type="spellEnd"/>
      <w:r w:rsidR="00461124">
        <w:rPr>
          <w:rFonts w:ascii="Times New Roman" w:hAnsi="Times New Roman" w:cs="Times New Roman"/>
          <w:sz w:val="24"/>
          <w:szCs w:val="24"/>
        </w:rPr>
        <w:t xml:space="preserve"> «</w:t>
      </w:r>
      <w:r w:rsidR="00B61B74">
        <w:rPr>
          <w:rFonts w:ascii="Times New Roman" w:hAnsi="Times New Roman" w:cs="Times New Roman"/>
          <w:sz w:val="24"/>
          <w:szCs w:val="24"/>
        </w:rPr>
        <w:t>Мы за мир!!!</w:t>
      </w:r>
      <w:r w:rsidR="00461124">
        <w:rPr>
          <w:rFonts w:ascii="Times New Roman" w:hAnsi="Times New Roman" w:cs="Times New Roman"/>
          <w:sz w:val="24"/>
          <w:szCs w:val="24"/>
        </w:rPr>
        <w:t xml:space="preserve">», проведение районной беговой эстафеты </w:t>
      </w:r>
      <w:r w:rsidR="00B61B74">
        <w:rPr>
          <w:rFonts w:ascii="Times New Roman" w:hAnsi="Times New Roman" w:cs="Times New Roman"/>
          <w:sz w:val="24"/>
          <w:szCs w:val="24"/>
        </w:rPr>
        <w:t>и др. мероприятия. 5 педагогов нашего учреждения участвовали в муниципальном этапе региональной спортивно-патриотической акции «Веди за собой», посвящённой 70-летию Победы в Вов.</w:t>
      </w:r>
    </w:p>
    <w:p w:rsidR="00D27EC5" w:rsidRPr="00424C76" w:rsidRDefault="00D368BE" w:rsidP="00424C7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27EC5">
        <w:rPr>
          <w:rFonts w:ascii="Times New Roman" w:hAnsi="Times New Roman" w:cs="Times New Roman"/>
          <w:sz w:val="24"/>
          <w:szCs w:val="24"/>
        </w:rPr>
        <w:t xml:space="preserve">Коррекционно-развивающая работа  - одно из приоритетных направлений работы учреждения. </w:t>
      </w:r>
      <w:proofErr w:type="gramStart"/>
      <w:r w:rsidR="00FC0ED6">
        <w:rPr>
          <w:rFonts w:ascii="Times New Roman" w:hAnsi="Times New Roman" w:cs="Times New Roman"/>
          <w:sz w:val="24"/>
          <w:szCs w:val="24"/>
        </w:rPr>
        <w:t>Для обеспечения</w:t>
      </w:r>
      <w:r w:rsidR="00301E8A" w:rsidRPr="001A6E5C">
        <w:rPr>
          <w:rFonts w:ascii="Times New Roman" w:hAnsi="Times New Roman" w:cs="Times New Roman"/>
          <w:sz w:val="24"/>
          <w:szCs w:val="24"/>
        </w:rPr>
        <w:t xml:space="preserve"> оптимальных педагогических условий для детей с особенностями в воспитании и развитии в МДОУ де</w:t>
      </w:r>
      <w:r w:rsidR="00077D21">
        <w:rPr>
          <w:rFonts w:ascii="Times New Roman" w:hAnsi="Times New Roman" w:cs="Times New Roman"/>
          <w:sz w:val="24"/>
          <w:szCs w:val="24"/>
        </w:rPr>
        <w:t xml:space="preserve">тский сад «Росинка» </w:t>
      </w:r>
      <w:r w:rsidR="00D27EC5">
        <w:rPr>
          <w:rFonts w:ascii="Times New Roman" w:eastAsia="Calibri" w:hAnsi="Times New Roman" w:cs="Times New Roman"/>
          <w:sz w:val="24"/>
          <w:szCs w:val="24"/>
        </w:rPr>
        <w:t xml:space="preserve">с сентября 2014 года на базе старшей группы  была создана  комбинированная группа, в которой наряду с нормально развивающимися детьми были и дети с ОВЗ (2 ребёнка - </w:t>
      </w:r>
      <w:r w:rsidR="00D27EC5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D27EC5" w:rsidRPr="005F28CC">
        <w:rPr>
          <w:rFonts w:ascii="Times New Roman" w:hAnsi="Times New Roman" w:cs="Times New Roman"/>
          <w:b/>
          <w:sz w:val="24"/>
          <w:szCs w:val="24"/>
        </w:rPr>
        <w:t>-83</w:t>
      </w:r>
      <w:r w:rsidR="00D27EC5">
        <w:rPr>
          <w:rFonts w:ascii="Times New Roman" w:hAnsi="Times New Roman" w:cs="Times New Roman"/>
          <w:b/>
          <w:sz w:val="24"/>
          <w:szCs w:val="24"/>
        </w:rPr>
        <w:t>,</w:t>
      </w:r>
      <w:r w:rsidR="00D27EC5" w:rsidRPr="005F28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EC5">
        <w:rPr>
          <w:rFonts w:ascii="Times New Roman" w:hAnsi="Times New Roman" w:cs="Times New Roman"/>
          <w:sz w:val="24"/>
          <w:szCs w:val="24"/>
        </w:rPr>
        <w:t xml:space="preserve">1 ребёнок - </w:t>
      </w:r>
      <w:r w:rsidR="00D27EC5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D27EC5" w:rsidRPr="005F28CC">
        <w:rPr>
          <w:rFonts w:ascii="Times New Roman" w:hAnsi="Times New Roman" w:cs="Times New Roman"/>
          <w:b/>
          <w:sz w:val="24"/>
          <w:szCs w:val="24"/>
        </w:rPr>
        <w:t>-80</w:t>
      </w:r>
      <w:r w:rsidR="00D27EC5">
        <w:rPr>
          <w:rFonts w:ascii="Times New Roman" w:hAnsi="Times New Roman" w:cs="Times New Roman"/>
          <w:b/>
          <w:sz w:val="24"/>
          <w:szCs w:val="24"/>
        </w:rPr>
        <w:t>,</w:t>
      </w:r>
      <w:r w:rsidR="00D27EC5" w:rsidRPr="005F28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EC5">
        <w:rPr>
          <w:rFonts w:ascii="Times New Roman" w:hAnsi="Times New Roman" w:cs="Times New Roman"/>
          <w:sz w:val="24"/>
          <w:szCs w:val="24"/>
        </w:rPr>
        <w:t xml:space="preserve">1 ребёнок - </w:t>
      </w:r>
      <w:r w:rsidR="00D27EC5" w:rsidRPr="005F28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EC5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D27EC5" w:rsidRPr="005F28CC">
        <w:rPr>
          <w:rFonts w:ascii="Times New Roman" w:hAnsi="Times New Roman" w:cs="Times New Roman"/>
          <w:b/>
          <w:sz w:val="24"/>
          <w:szCs w:val="24"/>
        </w:rPr>
        <w:t>-71</w:t>
      </w:r>
      <w:r w:rsidR="00D27EC5">
        <w:rPr>
          <w:rFonts w:ascii="Times New Roman" w:hAnsi="Times New Roman" w:cs="Times New Roman"/>
          <w:b/>
          <w:sz w:val="24"/>
          <w:szCs w:val="24"/>
        </w:rPr>
        <w:t>).</w:t>
      </w:r>
      <w:proofErr w:type="gramEnd"/>
      <w:r w:rsidR="00D27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EC5" w:rsidRPr="00F620CA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D27EC5">
        <w:rPr>
          <w:rFonts w:ascii="Times New Roman" w:hAnsi="Times New Roman" w:cs="Times New Roman"/>
          <w:sz w:val="24"/>
          <w:szCs w:val="24"/>
        </w:rPr>
        <w:t xml:space="preserve"> с ними проводилась согласно основному диагнозу, индивидуальным маршрутам сопровождения,  а также по «Рабочей программе</w:t>
      </w:r>
      <w:r w:rsidR="00D27EC5" w:rsidRPr="00F620CA">
        <w:rPr>
          <w:rFonts w:ascii="Times New Roman" w:hAnsi="Times New Roman" w:cs="Times New Roman"/>
          <w:sz w:val="24"/>
          <w:szCs w:val="24"/>
        </w:rPr>
        <w:t xml:space="preserve"> коррекционно-развивающего обучения</w:t>
      </w:r>
      <w:r w:rsidR="00D27EC5">
        <w:rPr>
          <w:rFonts w:ascii="Times New Roman" w:hAnsi="Times New Roman" w:cs="Times New Roman"/>
          <w:sz w:val="24"/>
          <w:szCs w:val="24"/>
        </w:rPr>
        <w:t xml:space="preserve"> </w:t>
      </w:r>
      <w:r w:rsidR="00D27EC5" w:rsidRPr="00F620CA">
        <w:rPr>
          <w:rFonts w:ascii="Times New Roman" w:hAnsi="Times New Roman" w:cs="Times New Roman"/>
          <w:sz w:val="24"/>
          <w:szCs w:val="24"/>
        </w:rPr>
        <w:t>воспитанников комбинированной группы (системное недоразвитие речи-F-83, F-71)</w:t>
      </w:r>
      <w:r w:rsidR="00D27EC5">
        <w:rPr>
          <w:rFonts w:ascii="Times New Roman" w:hAnsi="Times New Roman" w:cs="Times New Roman"/>
          <w:sz w:val="24"/>
          <w:szCs w:val="24"/>
        </w:rPr>
        <w:t xml:space="preserve"> учителя-логопеда». </w:t>
      </w:r>
      <w:proofErr w:type="gramStart"/>
      <w:r w:rsidR="00D27EC5">
        <w:rPr>
          <w:rFonts w:ascii="Times New Roman" w:hAnsi="Times New Roman" w:cs="Times New Roman"/>
          <w:sz w:val="24"/>
          <w:szCs w:val="24"/>
        </w:rPr>
        <w:t>Учитель-логопед проводил занятия как подгрупповые (на развитие связной речи, лексико-грамматических категорий, подготовке к обучению грамоте (</w:t>
      </w:r>
      <w:proofErr w:type="spellStart"/>
      <w:r w:rsidR="00D27EC5">
        <w:rPr>
          <w:rFonts w:ascii="Times New Roman" w:hAnsi="Times New Roman" w:cs="Times New Roman"/>
          <w:sz w:val="24"/>
          <w:szCs w:val="24"/>
        </w:rPr>
        <w:t>фонематика</w:t>
      </w:r>
      <w:proofErr w:type="spellEnd"/>
      <w:r w:rsidR="00D27E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7EC5">
        <w:rPr>
          <w:rFonts w:ascii="Times New Roman" w:hAnsi="Times New Roman" w:cs="Times New Roman"/>
          <w:sz w:val="24"/>
          <w:szCs w:val="24"/>
        </w:rPr>
        <w:t>логоритмике</w:t>
      </w:r>
      <w:proofErr w:type="spellEnd"/>
      <w:r w:rsidR="00D27EC5">
        <w:rPr>
          <w:rFonts w:ascii="Times New Roman" w:hAnsi="Times New Roman" w:cs="Times New Roman"/>
          <w:sz w:val="24"/>
          <w:szCs w:val="24"/>
        </w:rPr>
        <w:t>), так и индивидуальные (коррекция речи согласно основному диагнозу).</w:t>
      </w:r>
      <w:proofErr w:type="gramEnd"/>
      <w:r w:rsidR="00D27EC5">
        <w:rPr>
          <w:rFonts w:ascii="Times New Roman" w:hAnsi="Times New Roman" w:cs="Times New Roman"/>
          <w:sz w:val="24"/>
          <w:szCs w:val="24"/>
        </w:rPr>
        <w:t xml:space="preserve"> С данными детьми дополнительно занимались  музыкальный руководитель, инструктор по физкультуре, педагог-психолог.</w:t>
      </w:r>
      <w:r w:rsidR="00424C76">
        <w:rPr>
          <w:rFonts w:ascii="Times New Roman" w:hAnsi="Times New Roman" w:cs="Times New Roman"/>
          <w:sz w:val="24"/>
          <w:szCs w:val="24"/>
        </w:rPr>
        <w:t xml:space="preserve"> Была разработана необходимая документация: </w:t>
      </w:r>
      <w:r w:rsidR="00C42589">
        <w:rPr>
          <w:rFonts w:ascii="Times New Roman" w:hAnsi="Times New Roman" w:cs="Times New Roman"/>
          <w:sz w:val="24"/>
          <w:szCs w:val="24"/>
        </w:rPr>
        <w:t xml:space="preserve"> тематическое планирование, </w:t>
      </w:r>
      <w:r w:rsidR="00424C76" w:rsidRPr="00424C76">
        <w:t xml:space="preserve"> </w:t>
      </w:r>
      <w:r w:rsidR="00424C76" w:rsidRPr="00424C76">
        <w:rPr>
          <w:rFonts w:ascii="Times New Roman" w:hAnsi="Times New Roman" w:cs="Times New Roman"/>
          <w:sz w:val="24"/>
          <w:szCs w:val="24"/>
        </w:rPr>
        <w:t>план работы комбинированной группы,</w:t>
      </w:r>
      <w:r w:rsidR="00424C76">
        <w:rPr>
          <w:rFonts w:ascii="Times New Roman" w:hAnsi="Times New Roman" w:cs="Times New Roman"/>
          <w:sz w:val="24"/>
          <w:szCs w:val="24"/>
        </w:rPr>
        <w:t xml:space="preserve"> </w:t>
      </w:r>
      <w:r w:rsidR="00424C76" w:rsidRPr="00424C76">
        <w:rPr>
          <w:rFonts w:ascii="Times New Roman" w:hAnsi="Times New Roman" w:cs="Times New Roman"/>
          <w:sz w:val="24"/>
          <w:szCs w:val="24"/>
        </w:rPr>
        <w:t>рабочие программы коррекционно-развивающей работы специалистов</w:t>
      </w:r>
      <w:r w:rsidR="00424C76">
        <w:rPr>
          <w:rFonts w:ascii="Times New Roman" w:hAnsi="Times New Roman" w:cs="Times New Roman"/>
          <w:sz w:val="24"/>
          <w:szCs w:val="24"/>
        </w:rPr>
        <w:t xml:space="preserve"> </w:t>
      </w:r>
      <w:r w:rsidR="00424C76" w:rsidRPr="00424C76">
        <w:rPr>
          <w:rFonts w:ascii="Times New Roman" w:hAnsi="Times New Roman" w:cs="Times New Roman"/>
          <w:sz w:val="24"/>
          <w:szCs w:val="24"/>
        </w:rPr>
        <w:t>перспективные планы воспитателей и специалистов, тетрадь  взаимодействия специалистов и воспитателей</w:t>
      </w:r>
      <w:r w:rsidR="00C42589" w:rsidRPr="00424C76">
        <w:rPr>
          <w:rFonts w:ascii="Times New Roman" w:hAnsi="Times New Roman" w:cs="Times New Roman"/>
          <w:sz w:val="24"/>
          <w:szCs w:val="24"/>
        </w:rPr>
        <w:t>, НОД  проводилась в соответствии с расписанием</w:t>
      </w:r>
      <w:r w:rsidR="00424C76" w:rsidRPr="00424C76">
        <w:rPr>
          <w:rFonts w:ascii="Times New Roman" w:hAnsi="Times New Roman" w:cs="Times New Roman"/>
          <w:sz w:val="24"/>
          <w:szCs w:val="24"/>
        </w:rPr>
        <w:t>.</w:t>
      </w:r>
    </w:p>
    <w:p w:rsidR="00D27EC5" w:rsidRPr="005107FA" w:rsidRDefault="00D27EC5" w:rsidP="00D27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других группах так же  есть воспитанники с ОВЗ – в средней 1 ребёнок с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5F28CC">
        <w:rPr>
          <w:rFonts w:ascii="Times New Roman" w:hAnsi="Times New Roman" w:cs="Times New Roman"/>
          <w:b/>
          <w:sz w:val="24"/>
          <w:szCs w:val="24"/>
        </w:rPr>
        <w:t>-7</w:t>
      </w:r>
      <w:r>
        <w:rPr>
          <w:rFonts w:ascii="Times New Roman" w:hAnsi="Times New Roman" w:cs="Times New Roman"/>
          <w:b/>
          <w:sz w:val="24"/>
          <w:szCs w:val="24"/>
        </w:rPr>
        <w:t xml:space="preserve">0, </w:t>
      </w:r>
      <w:r w:rsidRPr="005107FA">
        <w:rPr>
          <w:rFonts w:ascii="Times New Roman" w:hAnsi="Times New Roman" w:cs="Times New Roman"/>
          <w:sz w:val="24"/>
          <w:szCs w:val="24"/>
        </w:rPr>
        <w:t>во 2 младшей гр. – с ЗРР/системное недоразвитие речи.</w:t>
      </w:r>
      <w:r w:rsidR="00C42589">
        <w:rPr>
          <w:rFonts w:ascii="Times New Roman" w:hAnsi="Times New Roman" w:cs="Times New Roman"/>
          <w:sz w:val="24"/>
          <w:szCs w:val="24"/>
        </w:rPr>
        <w:t xml:space="preserve"> С ними проводилась</w:t>
      </w:r>
      <w:r>
        <w:rPr>
          <w:rFonts w:ascii="Times New Roman" w:hAnsi="Times New Roman" w:cs="Times New Roman"/>
          <w:sz w:val="24"/>
          <w:szCs w:val="24"/>
        </w:rPr>
        <w:t xml:space="preserve"> систематическая работа по коррекции основного дефекта</w:t>
      </w:r>
      <w:r w:rsidR="00C42589">
        <w:rPr>
          <w:rFonts w:ascii="Times New Roman" w:hAnsi="Times New Roman" w:cs="Times New Roman"/>
          <w:sz w:val="24"/>
          <w:szCs w:val="24"/>
        </w:rPr>
        <w:t xml:space="preserve"> учителем-логопедом и воспитателями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2F82" w:rsidRDefault="00C42589" w:rsidP="00653E3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128AC">
        <w:rPr>
          <w:rFonts w:ascii="Times New Roman" w:hAnsi="Times New Roman" w:cs="Times New Roman"/>
          <w:sz w:val="24"/>
          <w:szCs w:val="24"/>
        </w:rPr>
        <w:t>В течение года в учреждении проводились</w:t>
      </w:r>
      <w:r>
        <w:rPr>
          <w:rFonts w:ascii="Times New Roman" w:hAnsi="Times New Roman" w:cs="Times New Roman"/>
          <w:sz w:val="24"/>
          <w:szCs w:val="24"/>
        </w:rPr>
        <w:t xml:space="preserve">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="00301E8A" w:rsidRPr="001A6E5C">
        <w:rPr>
          <w:rFonts w:ascii="Times New Roman" w:hAnsi="Times New Roman" w:cs="Times New Roman"/>
          <w:sz w:val="24"/>
          <w:szCs w:val="24"/>
        </w:rPr>
        <w:t xml:space="preserve"> консилиум</w:t>
      </w:r>
      <w:r>
        <w:rPr>
          <w:rFonts w:ascii="Times New Roman" w:hAnsi="Times New Roman" w:cs="Times New Roman"/>
          <w:sz w:val="24"/>
          <w:szCs w:val="24"/>
        </w:rPr>
        <w:t>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>), в который входят</w:t>
      </w:r>
      <w:r w:rsidR="00301E8A" w:rsidRPr="001A6E5C">
        <w:rPr>
          <w:rFonts w:ascii="Times New Roman" w:hAnsi="Times New Roman" w:cs="Times New Roman"/>
          <w:sz w:val="24"/>
          <w:szCs w:val="24"/>
        </w:rPr>
        <w:t xml:space="preserve"> воспитатели, </w:t>
      </w:r>
      <w:r w:rsidR="00461124">
        <w:rPr>
          <w:rFonts w:ascii="Times New Roman" w:hAnsi="Times New Roman" w:cs="Times New Roman"/>
          <w:sz w:val="24"/>
          <w:szCs w:val="24"/>
        </w:rPr>
        <w:t xml:space="preserve"> </w:t>
      </w:r>
      <w:r w:rsidR="00301E8A" w:rsidRPr="001A6E5C">
        <w:rPr>
          <w:rFonts w:ascii="Times New Roman" w:hAnsi="Times New Roman" w:cs="Times New Roman"/>
          <w:sz w:val="24"/>
          <w:szCs w:val="24"/>
        </w:rPr>
        <w:t>специалисты ДОУ и медиц</w:t>
      </w:r>
      <w:r>
        <w:rPr>
          <w:rFonts w:ascii="Times New Roman" w:hAnsi="Times New Roman" w:cs="Times New Roman"/>
          <w:sz w:val="24"/>
          <w:szCs w:val="24"/>
        </w:rPr>
        <w:t xml:space="preserve">инская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сестра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старший воспитатель</w:t>
      </w:r>
      <w:r w:rsidR="00C128AC">
        <w:rPr>
          <w:rFonts w:ascii="Times New Roman" w:hAnsi="Times New Roman" w:cs="Times New Roman"/>
          <w:sz w:val="24"/>
          <w:szCs w:val="24"/>
        </w:rPr>
        <w:t xml:space="preserve">. </w:t>
      </w:r>
      <w:r w:rsidR="00D27EC5">
        <w:rPr>
          <w:rFonts w:ascii="Times New Roman" w:eastAsia="Calibri" w:hAnsi="Times New Roman" w:cs="Times New Roman"/>
          <w:sz w:val="24"/>
          <w:szCs w:val="24"/>
        </w:rPr>
        <w:t xml:space="preserve">По итогам вторичной диагностики и по наблюдениям все дети показали положительную динамику </w:t>
      </w:r>
      <w:proofErr w:type="gramStart"/>
      <w:r w:rsidR="00D27EC5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D27EC5">
        <w:rPr>
          <w:rFonts w:ascii="Times New Roman" w:eastAsia="Calibri" w:hAnsi="Times New Roman" w:cs="Times New Roman"/>
          <w:sz w:val="24"/>
          <w:szCs w:val="24"/>
        </w:rPr>
        <w:t>в зависимости от структуры речевого и психомоторного дефекта).4 ребёнка группы КРО были направлены на ПМПК (1 ребёнок на ПМПК – не явился). 2 детям было рекомендовано обучение в 1 классе для ЗПР ( т.к. им на 1 сентября 2015 г. исполняется 7 лет), но по заявлению родителей и согласно Новому Закону об образовании данные дети оставлены в ДОУ.</w:t>
      </w:r>
      <w:r w:rsidR="008A2F82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53E3D" w:rsidRDefault="008A2F82" w:rsidP="00653E3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53E3D">
        <w:rPr>
          <w:rFonts w:ascii="Times New Roman" w:eastAsia="Calibri" w:hAnsi="Times New Roman" w:cs="Times New Roman"/>
          <w:sz w:val="24"/>
          <w:szCs w:val="24"/>
        </w:rPr>
        <w:t>По данному направлению проводилась большая работа с педагогами Д</w:t>
      </w:r>
      <w:r>
        <w:rPr>
          <w:rFonts w:ascii="Times New Roman" w:eastAsia="Calibri" w:hAnsi="Times New Roman" w:cs="Times New Roman"/>
          <w:sz w:val="24"/>
          <w:szCs w:val="24"/>
        </w:rPr>
        <w:t>ОУ.</w:t>
      </w:r>
      <w:r w:rsidR="00653E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Проведены </w:t>
      </w:r>
      <w:r w:rsidR="00653E3D">
        <w:rPr>
          <w:rFonts w:ascii="Times New Roman" w:eastAsia="Calibri" w:hAnsi="Times New Roman" w:cs="Times New Roman"/>
          <w:sz w:val="24"/>
          <w:szCs w:val="24"/>
        </w:rPr>
        <w:t>консультации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«Организация работы с воспитанниками с ОВЗ»</w:t>
      </w:r>
      <w:r w:rsidR="00653E3D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«Коррекционно-развивающая работа в дошкольном учреждении»</w:t>
      </w:r>
      <w:r w:rsidR="00424C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4C76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ед</w:t>
      </w:r>
      <w:r w:rsidR="00424C76">
        <w:rPr>
          <w:rFonts w:ascii="Times New Roman" w:eastAsia="Calibri" w:hAnsi="Times New Roman" w:cs="Times New Roman"/>
          <w:sz w:val="24"/>
          <w:szCs w:val="24"/>
        </w:rPr>
        <w:t xml:space="preserve">агогический </w:t>
      </w:r>
      <w:r>
        <w:rPr>
          <w:rFonts w:ascii="Times New Roman" w:eastAsia="Calibri" w:hAnsi="Times New Roman" w:cs="Times New Roman"/>
          <w:sz w:val="24"/>
          <w:szCs w:val="24"/>
        </w:rPr>
        <w:t>совет «Коррекционно-развивающее обучение в ДОУ», открытые занятия. Опытом своей работы делились на межрайонном семинаре «Коррекционно-развивающее обучение в условиях ДОУ».</w:t>
      </w:r>
    </w:p>
    <w:p w:rsidR="00BE39F2" w:rsidRPr="00BE39F2" w:rsidRDefault="00B11C0D" w:rsidP="00BE39F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224BD" w:rsidRPr="00506346">
        <w:rPr>
          <w:rFonts w:ascii="Times New Roman" w:eastAsia="Calibri" w:hAnsi="Times New Roman" w:cs="Times New Roman"/>
          <w:sz w:val="24"/>
          <w:szCs w:val="24"/>
        </w:rPr>
        <w:t>Работа с воспитанниками с ОВЗ строилась в тесном контак</w:t>
      </w:r>
      <w:r w:rsidR="00506346" w:rsidRPr="00506346">
        <w:rPr>
          <w:rFonts w:ascii="Times New Roman" w:eastAsia="Calibri" w:hAnsi="Times New Roman" w:cs="Times New Roman"/>
          <w:sz w:val="24"/>
          <w:szCs w:val="24"/>
        </w:rPr>
        <w:t>те с родителями воспитанников. П</w:t>
      </w:r>
      <w:r w:rsidR="00E224BD" w:rsidRPr="00506346">
        <w:rPr>
          <w:rFonts w:ascii="Times New Roman" w:eastAsia="Calibri" w:hAnsi="Times New Roman" w:cs="Times New Roman"/>
          <w:sz w:val="24"/>
          <w:szCs w:val="24"/>
        </w:rPr>
        <w:t>роведены</w:t>
      </w:r>
      <w:r w:rsidRPr="005063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24BD" w:rsidRPr="00506346">
        <w:rPr>
          <w:rFonts w:ascii="Times New Roman" w:hAnsi="Times New Roman" w:cs="Times New Roman"/>
          <w:sz w:val="24"/>
          <w:szCs w:val="24"/>
        </w:rPr>
        <w:t>р</w:t>
      </w:r>
      <w:r w:rsidRPr="00506346">
        <w:rPr>
          <w:rFonts w:ascii="Times New Roman" w:hAnsi="Times New Roman" w:cs="Times New Roman"/>
          <w:sz w:val="24"/>
          <w:szCs w:val="24"/>
        </w:rPr>
        <w:t>одительские собрания</w:t>
      </w:r>
      <w:r w:rsidR="00E224BD" w:rsidRPr="00506346">
        <w:rPr>
          <w:rFonts w:ascii="Times New Roman" w:hAnsi="Times New Roman" w:cs="Times New Roman"/>
          <w:sz w:val="24"/>
          <w:szCs w:val="24"/>
        </w:rPr>
        <w:t>, п</w:t>
      </w:r>
      <w:r w:rsidRPr="00506346">
        <w:rPr>
          <w:rFonts w:ascii="Times New Roman" w:hAnsi="Times New Roman" w:cs="Times New Roman"/>
          <w:sz w:val="24"/>
          <w:szCs w:val="24"/>
        </w:rPr>
        <w:t>одгрупповые и индивидуальные консультации</w:t>
      </w:r>
      <w:r w:rsidR="00E224BD" w:rsidRPr="00506346">
        <w:rPr>
          <w:rFonts w:ascii="Times New Roman" w:hAnsi="Times New Roman" w:cs="Times New Roman"/>
          <w:sz w:val="24"/>
          <w:szCs w:val="24"/>
        </w:rPr>
        <w:t>, и</w:t>
      </w:r>
      <w:r w:rsidRPr="00506346">
        <w:rPr>
          <w:rFonts w:ascii="Times New Roman" w:hAnsi="Times New Roman" w:cs="Times New Roman"/>
          <w:sz w:val="24"/>
          <w:szCs w:val="24"/>
        </w:rPr>
        <w:t>ндивидуальные беседы</w:t>
      </w:r>
      <w:r w:rsidR="00E224BD" w:rsidRPr="00506346">
        <w:rPr>
          <w:rFonts w:ascii="Times New Roman" w:hAnsi="Times New Roman" w:cs="Times New Roman"/>
          <w:sz w:val="24"/>
          <w:szCs w:val="24"/>
        </w:rPr>
        <w:t>, р</w:t>
      </w:r>
      <w:r w:rsidRPr="00506346">
        <w:rPr>
          <w:rFonts w:ascii="Times New Roman" w:hAnsi="Times New Roman" w:cs="Times New Roman"/>
          <w:sz w:val="24"/>
          <w:szCs w:val="24"/>
        </w:rPr>
        <w:t xml:space="preserve">асширенные заседания </w:t>
      </w:r>
      <w:proofErr w:type="spellStart"/>
      <w:r w:rsidRPr="00506346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506346">
        <w:rPr>
          <w:rFonts w:ascii="Times New Roman" w:hAnsi="Times New Roman" w:cs="Times New Roman"/>
          <w:sz w:val="24"/>
          <w:szCs w:val="24"/>
        </w:rPr>
        <w:t xml:space="preserve"> с родителям</w:t>
      </w:r>
      <w:r w:rsidR="00EB6AB6">
        <w:rPr>
          <w:rFonts w:ascii="Times New Roman" w:hAnsi="Times New Roman" w:cs="Times New Roman"/>
          <w:sz w:val="24"/>
          <w:szCs w:val="24"/>
        </w:rPr>
        <w:t>и</w:t>
      </w:r>
      <w:r w:rsidR="00E224BD" w:rsidRPr="00506346">
        <w:rPr>
          <w:rFonts w:ascii="Times New Roman" w:hAnsi="Times New Roman" w:cs="Times New Roman"/>
          <w:sz w:val="24"/>
          <w:szCs w:val="24"/>
        </w:rPr>
        <w:t>, о</w:t>
      </w:r>
      <w:r w:rsidRPr="00506346">
        <w:rPr>
          <w:rFonts w:ascii="Times New Roman" w:hAnsi="Times New Roman" w:cs="Times New Roman"/>
          <w:sz w:val="24"/>
          <w:szCs w:val="24"/>
        </w:rPr>
        <w:t>ткрытые занятия</w:t>
      </w:r>
      <w:r w:rsidR="00E224BD" w:rsidRPr="00506346">
        <w:rPr>
          <w:rFonts w:ascii="Times New Roman" w:hAnsi="Times New Roman" w:cs="Times New Roman"/>
          <w:sz w:val="24"/>
          <w:szCs w:val="24"/>
        </w:rPr>
        <w:t>, м</w:t>
      </w:r>
      <w:r w:rsidRPr="00506346">
        <w:rPr>
          <w:rFonts w:ascii="Times New Roman" w:hAnsi="Times New Roman" w:cs="Times New Roman"/>
          <w:sz w:val="24"/>
          <w:szCs w:val="24"/>
        </w:rPr>
        <w:t>астер-классы</w:t>
      </w:r>
      <w:r w:rsidR="00E224BD" w:rsidRPr="00506346">
        <w:rPr>
          <w:rFonts w:ascii="Times New Roman" w:hAnsi="Times New Roman" w:cs="Times New Roman"/>
          <w:sz w:val="24"/>
          <w:szCs w:val="24"/>
        </w:rPr>
        <w:t>,  с</w:t>
      </w:r>
      <w:r w:rsidRPr="00506346">
        <w:rPr>
          <w:rFonts w:ascii="Times New Roman" w:hAnsi="Times New Roman" w:cs="Times New Roman"/>
          <w:sz w:val="24"/>
          <w:szCs w:val="24"/>
        </w:rPr>
        <w:t>овместные праздники и развлечения</w:t>
      </w:r>
      <w:r w:rsidR="00E224BD" w:rsidRPr="00506346">
        <w:rPr>
          <w:rFonts w:ascii="Times New Roman" w:hAnsi="Times New Roman" w:cs="Times New Roman"/>
          <w:sz w:val="24"/>
          <w:szCs w:val="24"/>
        </w:rPr>
        <w:t>. Результаты анкетирования показали, что родители видят результаты работы с воспитанниками: улучшение речи, пополнение словарного запаса. Многие отмечают, что прогресс есть.</w:t>
      </w:r>
      <w:r w:rsidR="00BE39F2">
        <w:rPr>
          <w:rFonts w:ascii="Times New Roman" w:hAnsi="Times New Roman" w:cs="Times New Roman"/>
          <w:sz w:val="24"/>
          <w:szCs w:val="24"/>
        </w:rPr>
        <w:t xml:space="preserve">       </w:t>
      </w:r>
      <w:r w:rsidR="00BE39F2">
        <w:rPr>
          <w:rFonts w:ascii="Times New Roman" w:eastAsia="Calibri" w:hAnsi="Times New Roman" w:cs="Times New Roman"/>
          <w:sz w:val="24"/>
          <w:szCs w:val="24"/>
        </w:rPr>
        <w:t>На 2015-2016 учебный год  9 воспитанников имеют справки ПМПК установленного образца, поэтому работа по коррекции речевых и психомоторных нарушений  с воспитанниками с ОВЗ  будет продолжена.</w:t>
      </w:r>
    </w:p>
    <w:p w:rsidR="009C0476" w:rsidRDefault="00BE39F2" w:rsidP="0050634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506346">
        <w:rPr>
          <w:rFonts w:ascii="Times New Roman" w:hAnsi="Times New Roman" w:cs="Times New Roman"/>
          <w:sz w:val="24"/>
          <w:szCs w:val="24"/>
        </w:rPr>
        <w:t xml:space="preserve">  В учреждении в течение года работал </w:t>
      </w:r>
      <w:proofErr w:type="spellStart"/>
      <w:r w:rsidR="00506346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="00506346">
        <w:rPr>
          <w:rFonts w:ascii="Times New Roman" w:hAnsi="Times New Roman" w:cs="Times New Roman"/>
          <w:sz w:val="24"/>
          <w:szCs w:val="24"/>
        </w:rPr>
        <w:t xml:space="preserve">, на который было зачислено 18 человек (в том числе с ОВЗ – 6 человек), 10 подгрупп от 2 до 5человек в соответствии с выявленными нарушениями и учётом психолого-педагогических особенностей детей. Занятия проводились 2-3 раза в неделю с каждой подгруппой. Вся коррекционная работа (коррекционно-развивающие занятия, индивидуальная работа по постановке и автоматизации звуков, развитию фонематического восприятия и слуха, формированию лексико-грамматических категорий, расширению словаря и т.д.) была проведена в соответствии с планированием и индивидуальными планами коррекционной работы. На занятиях использовались как традиционные, так и </w:t>
      </w:r>
      <w:proofErr w:type="spellStart"/>
      <w:r w:rsidR="0050634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506346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9C0476">
        <w:rPr>
          <w:rFonts w:ascii="Times New Roman" w:hAnsi="Times New Roman" w:cs="Times New Roman"/>
          <w:sz w:val="24"/>
          <w:szCs w:val="24"/>
        </w:rPr>
        <w:t>и.</w:t>
      </w:r>
    </w:p>
    <w:p w:rsidR="009C0476" w:rsidRDefault="009C0476" w:rsidP="009C04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E39F2">
        <w:rPr>
          <w:rFonts w:ascii="Times New Roman" w:hAnsi="Times New Roman" w:cs="Times New Roman"/>
          <w:sz w:val="24"/>
          <w:szCs w:val="24"/>
        </w:rPr>
        <w:t xml:space="preserve">  </w:t>
      </w:r>
      <w:r w:rsidR="00506346">
        <w:rPr>
          <w:rFonts w:ascii="Times New Roman" w:hAnsi="Times New Roman" w:cs="Times New Roman"/>
          <w:sz w:val="24"/>
          <w:szCs w:val="24"/>
        </w:rPr>
        <w:t xml:space="preserve">В течение года с </w:t>
      </w:r>
      <w:proofErr w:type="spellStart"/>
      <w:r w:rsidR="00506346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="00506346">
        <w:rPr>
          <w:rFonts w:ascii="Times New Roman" w:hAnsi="Times New Roman" w:cs="Times New Roman"/>
          <w:sz w:val="24"/>
          <w:szCs w:val="24"/>
        </w:rPr>
        <w:t xml:space="preserve"> были выпущены 3 ребёнка с нормой, 2 ребёнка переведены в друг</w:t>
      </w:r>
      <w:r>
        <w:rPr>
          <w:rFonts w:ascii="Times New Roman" w:hAnsi="Times New Roman" w:cs="Times New Roman"/>
          <w:sz w:val="24"/>
          <w:szCs w:val="24"/>
        </w:rPr>
        <w:t>ое ДО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заявлению родителей), выявлено 26 детей подлежащих зачислению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новый учебный год и 8 нуждающихся детей «группы риска» поставлены на очередь. </w:t>
      </w:r>
    </w:p>
    <w:p w:rsidR="00822E00" w:rsidRDefault="009C0476" w:rsidP="00822E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1C0D" w:rsidRPr="00BE39F2">
        <w:rPr>
          <w:rFonts w:ascii="Times New Roman" w:hAnsi="Times New Roman" w:cs="Times New Roman"/>
          <w:sz w:val="24"/>
          <w:szCs w:val="24"/>
        </w:rPr>
        <w:t xml:space="preserve">Таким образом, коррекционная работа в </w:t>
      </w:r>
      <w:proofErr w:type="gramStart"/>
      <w:r w:rsidR="00B11C0D" w:rsidRPr="00BE39F2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="00B11C0D" w:rsidRPr="00BE39F2">
        <w:rPr>
          <w:rFonts w:ascii="Times New Roman" w:hAnsi="Times New Roman" w:cs="Times New Roman"/>
          <w:sz w:val="24"/>
          <w:szCs w:val="24"/>
        </w:rPr>
        <w:t xml:space="preserve"> ДОУ направлена на достижение каждым ребёнком максимально возможного уровня личностного развития, образования, жизненной компетенции, интеграции в социум.</w:t>
      </w:r>
    </w:p>
    <w:p w:rsidR="00822E00" w:rsidRPr="00822E00" w:rsidRDefault="00822E00" w:rsidP="00822E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699F" w:rsidRPr="00822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E00">
        <w:rPr>
          <w:rFonts w:ascii="Times New Roman" w:hAnsi="Times New Roman" w:cs="Times New Roman"/>
          <w:sz w:val="24"/>
          <w:szCs w:val="24"/>
        </w:rPr>
        <w:t>Работа педагога-психолога была запланирована с детьми среднего и старшего дошкольного возраста;</w:t>
      </w:r>
      <w:r>
        <w:rPr>
          <w:rFonts w:ascii="Times New Roman" w:hAnsi="Times New Roman" w:cs="Times New Roman"/>
          <w:sz w:val="24"/>
          <w:szCs w:val="24"/>
        </w:rPr>
        <w:t xml:space="preserve"> был</w:t>
      </w:r>
      <w:r w:rsidRPr="00822E00">
        <w:rPr>
          <w:rFonts w:ascii="Times New Roman" w:hAnsi="Times New Roman" w:cs="Times New Roman"/>
          <w:sz w:val="24"/>
          <w:szCs w:val="24"/>
        </w:rPr>
        <w:t xml:space="preserve"> организован индивидуальный маршрут сопровождения детей группы КРО. Проводилась психологическая поддержка детей с низкими показателями познавательного развития. Работа строилась исходя из конкретной ситуации (трудностей у ребенка, эмоциональной ситуации, поведенческих реакций). Проводились наблюдения за детьми в группах, на прогулках, во время занятий. В работе с детьми использовались методы игровой деятельности, тактильный контакт, музыкотерапия. </w:t>
      </w:r>
    </w:p>
    <w:p w:rsidR="00301E8A" w:rsidRPr="00BC746C" w:rsidRDefault="00301E8A" w:rsidP="00BC746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1A6E5C">
        <w:rPr>
          <w:rFonts w:ascii="Times New Roman" w:hAnsi="Times New Roman"/>
          <w:sz w:val="24"/>
          <w:szCs w:val="24"/>
        </w:rPr>
        <w:t xml:space="preserve">     В прошедшем учебном году в рамках дополнительного образования  работали</w:t>
      </w:r>
      <w:r w:rsidR="00BC746C">
        <w:rPr>
          <w:rFonts w:ascii="Times New Roman" w:hAnsi="Times New Roman"/>
          <w:sz w:val="24"/>
          <w:szCs w:val="24"/>
        </w:rPr>
        <w:t xml:space="preserve"> кружки</w:t>
      </w:r>
      <w:r w:rsidRPr="001A6E5C">
        <w:rPr>
          <w:rFonts w:ascii="Times New Roman" w:hAnsi="Times New Roman"/>
          <w:sz w:val="24"/>
          <w:szCs w:val="24"/>
        </w:rPr>
        <w:t>:</w:t>
      </w:r>
      <w:r w:rsidRPr="00BC746C">
        <w:rPr>
          <w:rFonts w:ascii="Times New Roman" w:hAnsi="Times New Roman"/>
          <w:sz w:val="24"/>
          <w:szCs w:val="24"/>
        </w:rPr>
        <w:t xml:space="preserve"> </w:t>
      </w:r>
    </w:p>
    <w:p w:rsidR="00301E8A" w:rsidRPr="001A6E5C" w:rsidRDefault="00301E8A" w:rsidP="00301E8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A6E5C">
        <w:rPr>
          <w:rFonts w:ascii="Times New Roman" w:hAnsi="Times New Roman"/>
          <w:sz w:val="24"/>
          <w:szCs w:val="24"/>
        </w:rPr>
        <w:t>«</w:t>
      </w:r>
      <w:proofErr w:type="spellStart"/>
      <w:r w:rsidRPr="001A6E5C">
        <w:rPr>
          <w:rFonts w:ascii="Times New Roman" w:hAnsi="Times New Roman"/>
          <w:sz w:val="24"/>
          <w:szCs w:val="24"/>
        </w:rPr>
        <w:t>Бим-бам-бом</w:t>
      </w:r>
      <w:proofErr w:type="spellEnd"/>
      <w:r w:rsidRPr="001A6E5C">
        <w:rPr>
          <w:rFonts w:ascii="Times New Roman" w:hAnsi="Times New Roman"/>
          <w:sz w:val="24"/>
          <w:szCs w:val="24"/>
        </w:rPr>
        <w:t>» - музыкальный</w:t>
      </w:r>
    </w:p>
    <w:p w:rsidR="00301E8A" w:rsidRPr="001A6E5C" w:rsidRDefault="00301E8A" w:rsidP="00301E8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A6E5C">
        <w:rPr>
          <w:rFonts w:ascii="Times New Roman" w:hAnsi="Times New Roman"/>
          <w:sz w:val="24"/>
          <w:szCs w:val="24"/>
        </w:rPr>
        <w:t>«</w:t>
      </w:r>
      <w:proofErr w:type="spellStart"/>
      <w:r w:rsidRPr="001A6E5C">
        <w:rPr>
          <w:rFonts w:ascii="Times New Roman" w:hAnsi="Times New Roman"/>
          <w:sz w:val="24"/>
          <w:szCs w:val="24"/>
        </w:rPr>
        <w:t>Фитбол</w:t>
      </w:r>
      <w:proofErr w:type="spellEnd"/>
      <w:r w:rsidRPr="001A6E5C">
        <w:rPr>
          <w:rFonts w:ascii="Times New Roman" w:hAnsi="Times New Roman"/>
          <w:sz w:val="24"/>
          <w:szCs w:val="24"/>
        </w:rPr>
        <w:t>» - спортивный</w:t>
      </w:r>
    </w:p>
    <w:p w:rsidR="009E4150" w:rsidRDefault="009E4150" w:rsidP="009E41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Логоритмика</w:t>
      </w:r>
      <w:proofErr w:type="spellEnd"/>
      <w:r w:rsidR="00301E8A" w:rsidRPr="001A6E5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др.</w:t>
      </w:r>
    </w:p>
    <w:p w:rsidR="00301E8A" w:rsidRPr="009E4150" w:rsidRDefault="009E4150" w:rsidP="009E41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1E8A" w:rsidRPr="009E4150">
        <w:rPr>
          <w:rFonts w:ascii="Times New Roman" w:hAnsi="Times New Roman" w:cs="Times New Roman"/>
          <w:sz w:val="24"/>
          <w:szCs w:val="24"/>
        </w:rPr>
        <w:t>Были составлены рабочие программы, работа осуществлялась в соответствии с перспективными планами. Руководители кружков старались создавать благоприятную среду для общего развития ребёнка, для пробуждения его природного потенциала.</w:t>
      </w:r>
    </w:p>
    <w:p w:rsidR="009A0D86" w:rsidRDefault="00301E8A" w:rsidP="009E4150">
      <w:pPr>
        <w:pStyle w:val="a4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    В течение года проходила работ</w:t>
      </w:r>
      <w:r w:rsidR="009E4150">
        <w:rPr>
          <w:rFonts w:ascii="Times New Roman" w:hAnsi="Times New Roman" w:cs="Times New Roman"/>
          <w:sz w:val="24"/>
          <w:szCs w:val="24"/>
        </w:rPr>
        <w:t>а  ГКП «Вместе с мамой».  В 2014-2015</w:t>
      </w:r>
      <w:r w:rsidRPr="001A6E5C">
        <w:rPr>
          <w:rFonts w:ascii="Times New Roman" w:hAnsi="Times New Roman" w:cs="Times New Roman"/>
          <w:sz w:val="24"/>
          <w:szCs w:val="24"/>
        </w:rPr>
        <w:t xml:space="preserve"> </w:t>
      </w:r>
      <w:r w:rsidR="009E4150">
        <w:rPr>
          <w:rFonts w:ascii="Times New Roman" w:hAnsi="Times New Roman" w:cs="Times New Roman"/>
          <w:sz w:val="24"/>
          <w:szCs w:val="24"/>
        </w:rPr>
        <w:t>г. группу посещало в среднем 10 детей</w:t>
      </w:r>
      <w:r w:rsidRPr="001A6E5C">
        <w:rPr>
          <w:rFonts w:ascii="Times New Roman" w:hAnsi="Times New Roman" w:cs="Times New Roman"/>
          <w:sz w:val="24"/>
          <w:szCs w:val="24"/>
        </w:rPr>
        <w:t>. Основная цель работы ГКП – всестороннее развитие детей раннего возраста  и подготовка к поступлению в детский сад.  Для детей  в игровой форме проводились  занятия, на которых маленькие воспитанники  рисовали, лепили, танцевали, пели,  делали  первые шаги в познании окружающего мира вместе с мамой, под руководством воспитателей и специалистов учреждения.</w:t>
      </w:r>
      <w:r w:rsidR="009E4150">
        <w:rPr>
          <w:rFonts w:ascii="Times New Roman" w:hAnsi="Times New Roman" w:cs="Times New Roman"/>
          <w:sz w:val="24"/>
          <w:szCs w:val="24"/>
        </w:rPr>
        <w:t xml:space="preserve"> Воспитателями был разработан перспективный тематический план </w:t>
      </w:r>
      <w:r w:rsidR="009A0D86">
        <w:rPr>
          <w:rFonts w:ascii="Times New Roman" w:hAnsi="Times New Roman" w:cs="Times New Roman"/>
          <w:sz w:val="24"/>
          <w:szCs w:val="24"/>
        </w:rPr>
        <w:t>на учебный год, планы-конспекты на каждый день, куда включены: обучающая образовательная деятельность, подвижные и сюжетно-ролевые игры, конструирование, пальчиковые и дыхательные гимнастики, физкультминутки, изобразительная деятельность. В основе деятельности – игра.</w:t>
      </w:r>
      <w:r w:rsidRPr="001A6E5C">
        <w:rPr>
          <w:rFonts w:ascii="Times New Roman" w:hAnsi="Times New Roman" w:cs="Times New Roman"/>
          <w:sz w:val="24"/>
          <w:szCs w:val="24"/>
        </w:rPr>
        <w:t xml:space="preserve">  </w:t>
      </w:r>
      <w:r w:rsidR="009A0D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01E8A" w:rsidRPr="001A6E5C" w:rsidRDefault="009A0D86" w:rsidP="009E41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</w:t>
      </w:r>
      <w:r w:rsidR="00301E8A" w:rsidRPr="001A6E5C">
        <w:rPr>
          <w:rFonts w:ascii="Times New Roman" w:hAnsi="Times New Roman" w:cs="Times New Roman"/>
          <w:sz w:val="24"/>
          <w:szCs w:val="24"/>
        </w:rPr>
        <w:t>едагогическая работа проводилась не только с детьми, но и с родителями.  Воспитатели и специалисты проводили консультации</w:t>
      </w:r>
      <w:r w:rsidR="009E4150">
        <w:rPr>
          <w:rFonts w:ascii="Times New Roman" w:hAnsi="Times New Roman" w:cs="Times New Roman"/>
          <w:sz w:val="24"/>
          <w:szCs w:val="24"/>
        </w:rPr>
        <w:t xml:space="preserve"> мастер-классы</w:t>
      </w:r>
      <w:r w:rsidR="00301E8A" w:rsidRPr="001A6E5C">
        <w:rPr>
          <w:rFonts w:ascii="Times New Roman" w:hAnsi="Times New Roman" w:cs="Times New Roman"/>
          <w:sz w:val="24"/>
          <w:szCs w:val="24"/>
        </w:rPr>
        <w:t xml:space="preserve"> по развитию и воспитанию детей и  наглядно показывали, как развивать ре</w:t>
      </w:r>
      <w:r>
        <w:rPr>
          <w:rFonts w:ascii="Times New Roman" w:hAnsi="Times New Roman" w:cs="Times New Roman"/>
          <w:sz w:val="24"/>
          <w:szCs w:val="24"/>
        </w:rPr>
        <w:t>бенка в игре («Играем вместе с детьми», «Подготовка детей к поступлению в детский сад</w:t>
      </w:r>
      <w:r w:rsidR="00301E8A" w:rsidRPr="001A6E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«Игры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поддувание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301E8A" w:rsidRPr="001A6E5C">
        <w:rPr>
          <w:rFonts w:ascii="Times New Roman" w:hAnsi="Times New Roman" w:cs="Times New Roman"/>
          <w:sz w:val="24"/>
          <w:szCs w:val="24"/>
        </w:rPr>
        <w:t xml:space="preserve"> и др.) Дети, посещающие ГКП,  меньше испытывают трудности в адаптационный период.</w:t>
      </w:r>
    </w:p>
    <w:p w:rsidR="001E5D56" w:rsidRDefault="00301E8A" w:rsidP="00301E8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    Работа с родителями также является одним из приоритетных направлений работы учре</w:t>
      </w:r>
      <w:r w:rsidR="009A0D86">
        <w:rPr>
          <w:rFonts w:ascii="Times New Roman" w:hAnsi="Times New Roman" w:cs="Times New Roman"/>
          <w:sz w:val="24"/>
          <w:szCs w:val="24"/>
        </w:rPr>
        <w:t>ждения.  С родителями  проведено общее родительское собрание «Работа образовательного учреждения в условиях нового образовательного стандарта»,</w:t>
      </w:r>
      <w:r w:rsidRPr="001A6E5C">
        <w:rPr>
          <w:rFonts w:ascii="Times New Roman" w:hAnsi="Times New Roman" w:cs="Times New Roman"/>
          <w:sz w:val="24"/>
          <w:szCs w:val="24"/>
        </w:rPr>
        <w:t xml:space="preserve"> </w:t>
      </w:r>
      <w:r w:rsidRPr="001A6E5C">
        <w:rPr>
          <w:rFonts w:ascii="Times New Roman" w:hAnsi="Times New Roman" w:cs="Times New Roman"/>
          <w:sz w:val="24"/>
          <w:szCs w:val="24"/>
        </w:rPr>
        <w:lastRenderedPageBreak/>
        <w:t>родительские собрания</w:t>
      </w:r>
      <w:r w:rsidR="009A0D86">
        <w:rPr>
          <w:rFonts w:ascii="Times New Roman" w:hAnsi="Times New Roman" w:cs="Times New Roman"/>
          <w:sz w:val="24"/>
          <w:szCs w:val="24"/>
        </w:rPr>
        <w:t xml:space="preserve"> в группах</w:t>
      </w:r>
      <w:r w:rsidRPr="001A6E5C">
        <w:rPr>
          <w:rFonts w:ascii="Times New Roman" w:hAnsi="Times New Roman" w:cs="Times New Roman"/>
          <w:sz w:val="24"/>
          <w:szCs w:val="24"/>
        </w:rPr>
        <w:t>, консультации, и</w:t>
      </w:r>
      <w:r w:rsidR="001E5D56">
        <w:rPr>
          <w:rFonts w:ascii="Times New Roman" w:hAnsi="Times New Roman" w:cs="Times New Roman"/>
          <w:sz w:val="24"/>
          <w:szCs w:val="24"/>
        </w:rPr>
        <w:t>зготавливались буклеты, памятки, проводились открытые занятия для родителей.</w:t>
      </w:r>
      <w:r w:rsidRPr="001A6E5C">
        <w:rPr>
          <w:rFonts w:ascii="Times New Roman" w:hAnsi="Times New Roman" w:cs="Times New Roman"/>
          <w:sz w:val="24"/>
          <w:szCs w:val="24"/>
        </w:rPr>
        <w:t xml:space="preserve"> Родители привлекались к участию в мероприятиях, выставках, конкурсах, помогали в изготовлении пособий, в оформлении групповых и приёмных.  Совместно с родителями прошли</w:t>
      </w:r>
      <w:r w:rsidR="009A0D86">
        <w:rPr>
          <w:rFonts w:ascii="Times New Roman" w:hAnsi="Times New Roman" w:cs="Times New Roman"/>
          <w:sz w:val="24"/>
          <w:szCs w:val="24"/>
        </w:rPr>
        <w:t xml:space="preserve"> следующие  мероприятия: «Соревнуясь рядом с папой, я готовлюсь стать солдатом»</w:t>
      </w:r>
      <w:r w:rsidRPr="001A6E5C">
        <w:rPr>
          <w:rFonts w:ascii="Times New Roman" w:hAnsi="Times New Roman" w:cs="Times New Roman"/>
          <w:sz w:val="24"/>
          <w:szCs w:val="24"/>
        </w:rPr>
        <w:t>, «Мама, папа, я – спортивная семья» и др</w:t>
      </w:r>
      <w:r w:rsidR="001E5D56">
        <w:rPr>
          <w:rFonts w:ascii="Times New Roman" w:hAnsi="Times New Roman" w:cs="Times New Roman"/>
          <w:sz w:val="24"/>
          <w:szCs w:val="24"/>
        </w:rPr>
        <w:t>.</w:t>
      </w:r>
    </w:p>
    <w:p w:rsidR="001E5D56" w:rsidRDefault="00301E8A" w:rsidP="00301E8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    В течение года большое внимание уделялось повышению уровня квалификации педагогов и переходу на новые образовательные стандарты.  Проведено 4 педсовета  «Устано</w:t>
      </w:r>
      <w:r w:rsidR="001E5D56">
        <w:rPr>
          <w:rFonts w:ascii="Times New Roman" w:hAnsi="Times New Roman" w:cs="Times New Roman"/>
          <w:sz w:val="24"/>
          <w:szCs w:val="24"/>
        </w:rPr>
        <w:t>вочный», «ФГОС – ориентир развития системы дошкольного образования», «Коррекционно-развивающее обучение в ДОУ</w:t>
      </w:r>
      <w:r w:rsidRPr="001A6E5C">
        <w:rPr>
          <w:rFonts w:ascii="Times New Roman" w:hAnsi="Times New Roman" w:cs="Times New Roman"/>
          <w:sz w:val="24"/>
          <w:szCs w:val="24"/>
        </w:rPr>
        <w:t xml:space="preserve">», « Итоговый». </w:t>
      </w:r>
    </w:p>
    <w:p w:rsidR="00EB6AB6" w:rsidRDefault="001E5D56" w:rsidP="00301E8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Регулярно проводились консультации и заседания творческой группы.  П</w:t>
      </w:r>
      <w:r w:rsidR="00301E8A" w:rsidRPr="001A6E5C">
        <w:rPr>
          <w:rFonts w:ascii="Times New Roman" w:hAnsi="Times New Roman" w:cs="Times New Roman"/>
          <w:sz w:val="24"/>
          <w:szCs w:val="24"/>
        </w:rPr>
        <w:t>роведены такие консультации</w:t>
      </w:r>
      <w:r w:rsidR="0028078D">
        <w:rPr>
          <w:rFonts w:ascii="Times New Roman" w:hAnsi="Times New Roman" w:cs="Times New Roman"/>
          <w:sz w:val="24"/>
          <w:szCs w:val="24"/>
        </w:rPr>
        <w:t xml:space="preserve"> как «Совместная работа логопеда и других специалистов по сопровождению детей с ОВЗ», «Национальные спортивные игры»</w:t>
      </w:r>
      <w:r w:rsidR="00301E8A">
        <w:rPr>
          <w:rFonts w:ascii="Times New Roman" w:hAnsi="Times New Roman" w:cs="Times New Roman"/>
          <w:sz w:val="24"/>
          <w:szCs w:val="24"/>
        </w:rPr>
        <w:t>»</w:t>
      </w:r>
      <w:r w:rsidR="00301E8A" w:rsidRPr="001A6E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E8A" w:rsidRPr="001A6E5C" w:rsidRDefault="00EB6AB6" w:rsidP="00301E8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01E8A" w:rsidRPr="001A6E5C">
        <w:rPr>
          <w:rFonts w:ascii="Times New Roman" w:hAnsi="Times New Roman" w:cs="Times New Roman"/>
          <w:sz w:val="24"/>
          <w:szCs w:val="24"/>
        </w:rPr>
        <w:t>На базе МДОУ проходили  заседания методических объединений с открытым показом занятий</w:t>
      </w:r>
      <w:r w:rsidR="0028078D">
        <w:rPr>
          <w:rFonts w:ascii="Times New Roman" w:hAnsi="Times New Roman" w:cs="Times New Roman"/>
          <w:sz w:val="24"/>
          <w:szCs w:val="24"/>
        </w:rPr>
        <w:t xml:space="preserve"> МО инструкторов ФИЗО «</w:t>
      </w:r>
      <w:r w:rsidR="00FB3F3D">
        <w:rPr>
          <w:rFonts w:ascii="Times New Roman" w:hAnsi="Times New Roman" w:cs="Times New Roman"/>
          <w:sz w:val="24"/>
          <w:szCs w:val="24"/>
        </w:rPr>
        <w:t>Организация двигательной активности детей при проведении физкультурных занятий на воздухе</w:t>
      </w:r>
      <w:r w:rsidR="0028078D">
        <w:rPr>
          <w:rFonts w:ascii="Times New Roman" w:hAnsi="Times New Roman" w:cs="Times New Roman"/>
          <w:sz w:val="24"/>
          <w:szCs w:val="24"/>
        </w:rPr>
        <w:t>»</w:t>
      </w:r>
      <w:r w:rsidR="005C7B7A">
        <w:rPr>
          <w:rFonts w:ascii="Times New Roman" w:hAnsi="Times New Roman" w:cs="Times New Roman"/>
          <w:sz w:val="24"/>
          <w:szCs w:val="24"/>
        </w:rPr>
        <w:t xml:space="preserve">. </w:t>
      </w:r>
      <w:r w:rsidR="0028078D">
        <w:rPr>
          <w:rFonts w:ascii="Times New Roman" w:hAnsi="Times New Roman" w:cs="Times New Roman"/>
          <w:sz w:val="24"/>
          <w:szCs w:val="24"/>
        </w:rPr>
        <w:t>МО учителей – логопедов «</w:t>
      </w:r>
      <w:r w:rsidR="00FB3F3D">
        <w:rPr>
          <w:rFonts w:ascii="Times New Roman" w:hAnsi="Times New Roman" w:cs="Times New Roman"/>
          <w:sz w:val="24"/>
          <w:szCs w:val="24"/>
        </w:rPr>
        <w:t xml:space="preserve">Дошкольный </w:t>
      </w:r>
      <w:proofErr w:type="spellStart"/>
      <w:r w:rsidR="00FB3F3D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="0028078D">
        <w:rPr>
          <w:rFonts w:ascii="Times New Roman" w:hAnsi="Times New Roman" w:cs="Times New Roman"/>
          <w:sz w:val="24"/>
          <w:szCs w:val="24"/>
        </w:rPr>
        <w:t>» «</w:t>
      </w:r>
      <w:r w:rsidR="00FB3F3D">
        <w:rPr>
          <w:rFonts w:ascii="Times New Roman" w:hAnsi="Times New Roman" w:cs="Times New Roman"/>
          <w:sz w:val="24"/>
          <w:szCs w:val="24"/>
        </w:rPr>
        <w:t xml:space="preserve">Преемственность дошкольного и школьного </w:t>
      </w:r>
      <w:proofErr w:type="spellStart"/>
      <w:r w:rsidR="00FB3F3D">
        <w:rPr>
          <w:rFonts w:ascii="Times New Roman" w:hAnsi="Times New Roman" w:cs="Times New Roman"/>
          <w:sz w:val="24"/>
          <w:szCs w:val="24"/>
        </w:rPr>
        <w:t>логопунктов</w:t>
      </w:r>
      <w:proofErr w:type="spellEnd"/>
      <w:r w:rsidR="005C7B7A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5C7B7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8078D">
        <w:rPr>
          <w:rFonts w:ascii="Times New Roman" w:hAnsi="Times New Roman" w:cs="Times New Roman"/>
          <w:sz w:val="24"/>
          <w:szCs w:val="24"/>
        </w:rPr>
        <w:t xml:space="preserve">айонная педагогическая конференция работников дошкольных образовательных организаций, </w:t>
      </w:r>
      <w:r w:rsidR="00301E8A" w:rsidRPr="001A6E5C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28078D">
        <w:rPr>
          <w:rFonts w:ascii="Times New Roman" w:hAnsi="Times New Roman" w:cs="Times New Roman"/>
          <w:sz w:val="24"/>
          <w:szCs w:val="24"/>
        </w:rPr>
        <w:t>меж</w:t>
      </w:r>
      <w:r w:rsidR="00301E8A" w:rsidRPr="001A6E5C">
        <w:rPr>
          <w:rFonts w:ascii="Times New Roman" w:hAnsi="Times New Roman" w:cs="Times New Roman"/>
          <w:sz w:val="24"/>
          <w:szCs w:val="24"/>
        </w:rPr>
        <w:t xml:space="preserve">районный семинар для педагогов </w:t>
      </w:r>
      <w:proofErr w:type="spellStart"/>
      <w:r w:rsidR="00301E8A" w:rsidRPr="001A6E5C"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 w:rsidR="00301E8A" w:rsidRPr="001A6E5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807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8078D">
        <w:rPr>
          <w:rFonts w:ascii="Times New Roman" w:hAnsi="Times New Roman" w:cs="Times New Roman"/>
          <w:sz w:val="24"/>
          <w:szCs w:val="24"/>
        </w:rPr>
        <w:t>Некоузского</w:t>
      </w:r>
      <w:proofErr w:type="spellEnd"/>
      <w:r w:rsidR="0028078D">
        <w:rPr>
          <w:rFonts w:ascii="Times New Roman" w:hAnsi="Times New Roman" w:cs="Times New Roman"/>
          <w:sz w:val="24"/>
          <w:szCs w:val="24"/>
        </w:rPr>
        <w:t xml:space="preserve"> районов «Коррекционно-развивающее обучение в условиях ДОУ»</w:t>
      </w:r>
      <w:r w:rsidR="00301E8A" w:rsidRPr="001A6E5C">
        <w:rPr>
          <w:rFonts w:ascii="Times New Roman" w:hAnsi="Times New Roman" w:cs="Times New Roman"/>
          <w:sz w:val="24"/>
          <w:szCs w:val="24"/>
        </w:rPr>
        <w:t xml:space="preserve">. </w:t>
      </w:r>
      <w:r w:rsidR="00FB3F3D">
        <w:rPr>
          <w:rFonts w:ascii="Times New Roman" w:hAnsi="Times New Roman" w:cs="Times New Roman"/>
          <w:sz w:val="24"/>
          <w:szCs w:val="24"/>
        </w:rPr>
        <w:t xml:space="preserve">По инициативе учителя-логопеда организован и проведён фестиваль педагогических идей для учителей-логопедов </w:t>
      </w:r>
      <w:proofErr w:type="spellStart"/>
      <w:r w:rsidR="00FB3F3D"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 w:rsidR="00FB3F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B3F3D">
        <w:rPr>
          <w:rFonts w:ascii="Times New Roman" w:hAnsi="Times New Roman" w:cs="Times New Roman"/>
          <w:sz w:val="24"/>
          <w:szCs w:val="24"/>
        </w:rPr>
        <w:t>Некоузского</w:t>
      </w:r>
      <w:proofErr w:type="spellEnd"/>
      <w:r w:rsidR="00FB3F3D">
        <w:rPr>
          <w:rFonts w:ascii="Times New Roman" w:hAnsi="Times New Roman" w:cs="Times New Roman"/>
          <w:sz w:val="24"/>
          <w:szCs w:val="24"/>
        </w:rPr>
        <w:t xml:space="preserve"> районов.</w:t>
      </w:r>
      <w:r w:rsidR="00301E8A" w:rsidRPr="001A6E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6AB6" w:rsidRDefault="00301E8A" w:rsidP="005C7B7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    В течение года воспитатели и специалисты принимали активное участие в методических объединениях и  районных семинарах</w:t>
      </w:r>
      <w:r w:rsidR="00EB6AB6">
        <w:rPr>
          <w:rFonts w:ascii="Times New Roman" w:hAnsi="Times New Roman" w:cs="Times New Roman"/>
          <w:sz w:val="24"/>
          <w:szCs w:val="24"/>
        </w:rPr>
        <w:t>.</w:t>
      </w:r>
    </w:p>
    <w:p w:rsidR="005C7B7A" w:rsidRDefault="000035CF" w:rsidP="005C7B7A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B7A">
        <w:rPr>
          <w:rFonts w:ascii="Times New Roman" w:hAnsi="Times New Roman" w:cs="Times New Roman"/>
          <w:sz w:val="24"/>
          <w:szCs w:val="24"/>
        </w:rPr>
        <w:t xml:space="preserve">      </w:t>
      </w:r>
      <w:r w:rsidR="00FB3F3D" w:rsidRPr="005C7B7A">
        <w:rPr>
          <w:rFonts w:ascii="Times New Roman" w:hAnsi="Times New Roman" w:cs="Times New Roman"/>
          <w:sz w:val="24"/>
          <w:szCs w:val="24"/>
        </w:rPr>
        <w:t xml:space="preserve">Большая работа проводилась по внедрению нового образовательного стандарта в практику образовательного учреждения. </w:t>
      </w:r>
      <w:proofErr w:type="gramStart"/>
      <w:r w:rsidR="00FB3F3D" w:rsidRPr="005C7B7A">
        <w:rPr>
          <w:rFonts w:ascii="Times New Roman" w:hAnsi="Times New Roman" w:cs="Times New Roman"/>
          <w:sz w:val="24"/>
          <w:szCs w:val="24"/>
        </w:rPr>
        <w:t>Проводились консультации «Планирование воспитательно-образовательной работы в рамках ФГОС ДО», «</w:t>
      </w:r>
      <w:r w:rsidR="00895606" w:rsidRPr="005C7B7A">
        <w:rPr>
          <w:rFonts w:ascii="Times New Roman" w:hAnsi="Times New Roman" w:cs="Times New Roman"/>
          <w:sz w:val="24"/>
          <w:szCs w:val="24"/>
        </w:rPr>
        <w:t>Предметно-пространственная и развивающая среда в ДОУ», «Реализация образовательных областей в соответствии с ФГОС ДО»,  проведены открытые занятия во всех возрастных группах, педсовет «ФГОС – ориентир дошкольного образования».</w:t>
      </w:r>
      <w:proofErr w:type="gramEnd"/>
      <w:r w:rsidRPr="005C7B7A">
        <w:rPr>
          <w:rFonts w:ascii="Times New Roman" w:hAnsi="Times New Roman" w:cs="Times New Roman"/>
          <w:sz w:val="24"/>
          <w:szCs w:val="24"/>
        </w:rPr>
        <w:t xml:space="preserve"> Регулярно по плану проводились заседания  рабочей группы педагог ФГОС, приведены в соответствие нормативные документы. </w:t>
      </w:r>
      <w:r w:rsidR="005C7B7A">
        <w:rPr>
          <w:rFonts w:ascii="Times New Roman" w:hAnsi="Times New Roman" w:cs="Times New Roman"/>
          <w:sz w:val="24"/>
          <w:szCs w:val="24"/>
        </w:rPr>
        <w:t>Составлена новая образовательная программа детского сада, соответствующая новому стандарту.</w:t>
      </w:r>
      <w:r w:rsidRPr="005C7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B7A" w:rsidRDefault="005C7B7A" w:rsidP="005C7B7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95606" w:rsidRPr="005C7B7A">
        <w:rPr>
          <w:rFonts w:ascii="Times New Roman" w:hAnsi="Times New Roman" w:cs="Times New Roman"/>
          <w:sz w:val="24"/>
          <w:szCs w:val="24"/>
        </w:rPr>
        <w:t xml:space="preserve"> </w:t>
      </w:r>
      <w:r w:rsidR="008145A6" w:rsidRPr="005C7B7A">
        <w:rPr>
          <w:rFonts w:ascii="Times New Roman" w:hAnsi="Times New Roman" w:cs="Times New Roman"/>
          <w:sz w:val="24"/>
          <w:szCs w:val="24"/>
        </w:rPr>
        <w:t>Педагоги прошли курсы повышения квалификации по</w:t>
      </w:r>
      <w:r w:rsidR="00FB3F3D" w:rsidRPr="005C7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B3F3D" w:rsidRPr="005C7B7A"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 w:rsidR="00FB3F3D" w:rsidRPr="005C7B7A">
        <w:rPr>
          <w:rFonts w:ascii="Times New Roman" w:hAnsi="Times New Roman" w:cs="Times New Roman"/>
          <w:sz w:val="24"/>
          <w:szCs w:val="24"/>
        </w:rPr>
        <w:t xml:space="preserve"> ФГОС – 1</w:t>
      </w:r>
      <w:r w:rsidR="008145A6" w:rsidRPr="005C7B7A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FB3F3D" w:rsidRPr="005C7B7A">
        <w:rPr>
          <w:rFonts w:ascii="Times New Roman" w:hAnsi="Times New Roman" w:cs="Times New Roman"/>
          <w:sz w:val="24"/>
          <w:szCs w:val="24"/>
        </w:rPr>
        <w:t xml:space="preserve">  - 72 часа, 5 </w:t>
      </w:r>
      <w:r w:rsidR="000035CF" w:rsidRPr="005C7B7A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FB3F3D" w:rsidRPr="005C7B7A">
        <w:rPr>
          <w:rFonts w:ascii="Times New Roman" w:hAnsi="Times New Roman" w:cs="Times New Roman"/>
          <w:sz w:val="24"/>
          <w:szCs w:val="24"/>
        </w:rPr>
        <w:t xml:space="preserve">– 32 часа, 6 </w:t>
      </w:r>
      <w:r w:rsidR="000035CF" w:rsidRPr="005C7B7A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FB3F3D" w:rsidRPr="005C7B7A">
        <w:rPr>
          <w:rFonts w:ascii="Times New Roman" w:hAnsi="Times New Roman" w:cs="Times New Roman"/>
          <w:sz w:val="24"/>
          <w:szCs w:val="24"/>
        </w:rPr>
        <w:t>– 16 часов</w:t>
      </w:r>
      <w:r w:rsidR="008145A6" w:rsidRPr="005C7B7A">
        <w:rPr>
          <w:rFonts w:ascii="Times New Roman" w:hAnsi="Times New Roman" w:cs="Times New Roman"/>
          <w:sz w:val="24"/>
          <w:szCs w:val="24"/>
        </w:rPr>
        <w:t>.</w:t>
      </w:r>
      <w:r w:rsidRPr="005C7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B7A" w:rsidRPr="005C7B7A" w:rsidRDefault="005C7B7A" w:rsidP="005C7B7A">
      <w:pPr>
        <w:pStyle w:val="a4"/>
        <w:rPr>
          <w:rFonts w:ascii="Times New Roman" w:hAnsi="Times New Roman" w:cs="Times New Roman"/>
          <w:sz w:val="24"/>
          <w:szCs w:val="24"/>
        </w:rPr>
      </w:pPr>
      <w:r w:rsidRPr="005C7B7A">
        <w:rPr>
          <w:rFonts w:ascii="Times New Roman" w:hAnsi="Times New Roman" w:cs="Times New Roman"/>
          <w:sz w:val="24"/>
          <w:szCs w:val="24"/>
        </w:rPr>
        <w:t>Подтвердили квалификационную категорию: 2 чел</w:t>
      </w:r>
      <w:proofErr w:type="gramStart"/>
      <w:r w:rsidRPr="005C7B7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C7B7A">
        <w:rPr>
          <w:rFonts w:ascii="Times New Roman" w:hAnsi="Times New Roman" w:cs="Times New Roman"/>
          <w:sz w:val="24"/>
          <w:szCs w:val="24"/>
        </w:rPr>
        <w:t xml:space="preserve"> Тюрина Т.Н., Букина Е.В.)</w:t>
      </w:r>
    </w:p>
    <w:p w:rsidR="005C7B7A" w:rsidRPr="005C7B7A" w:rsidRDefault="005C7B7A" w:rsidP="005C7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B7A">
        <w:rPr>
          <w:rFonts w:ascii="Times New Roman" w:hAnsi="Times New Roman" w:cs="Times New Roman"/>
          <w:sz w:val="24"/>
          <w:szCs w:val="24"/>
        </w:rPr>
        <w:t>Повысили квалификацию: 1 чел. (</w:t>
      </w:r>
      <w:proofErr w:type="spellStart"/>
      <w:r w:rsidRPr="005C7B7A">
        <w:rPr>
          <w:rFonts w:ascii="Times New Roman" w:hAnsi="Times New Roman" w:cs="Times New Roman"/>
          <w:sz w:val="24"/>
          <w:szCs w:val="24"/>
        </w:rPr>
        <w:t>Широбокова</w:t>
      </w:r>
      <w:proofErr w:type="spellEnd"/>
      <w:r w:rsidRPr="005C7B7A">
        <w:rPr>
          <w:rFonts w:ascii="Times New Roman" w:hAnsi="Times New Roman" w:cs="Times New Roman"/>
          <w:sz w:val="24"/>
          <w:szCs w:val="24"/>
        </w:rPr>
        <w:t xml:space="preserve"> И.Г.)</w:t>
      </w:r>
    </w:p>
    <w:p w:rsidR="000035CF" w:rsidRPr="005C7B7A" w:rsidRDefault="005C7B7A" w:rsidP="005C7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B7A">
        <w:rPr>
          <w:rFonts w:ascii="Times New Roman" w:hAnsi="Times New Roman" w:cs="Times New Roman"/>
          <w:sz w:val="24"/>
          <w:szCs w:val="24"/>
        </w:rPr>
        <w:t>Обучается заочно – 1 чел. (</w:t>
      </w:r>
      <w:proofErr w:type="spellStart"/>
      <w:r w:rsidRPr="005C7B7A">
        <w:rPr>
          <w:rFonts w:ascii="Times New Roman" w:hAnsi="Times New Roman" w:cs="Times New Roman"/>
          <w:sz w:val="24"/>
          <w:szCs w:val="24"/>
        </w:rPr>
        <w:t>Лазарова</w:t>
      </w:r>
      <w:proofErr w:type="spellEnd"/>
      <w:r w:rsidRPr="005C7B7A">
        <w:rPr>
          <w:rFonts w:ascii="Times New Roman" w:hAnsi="Times New Roman" w:cs="Times New Roman"/>
          <w:sz w:val="24"/>
          <w:szCs w:val="24"/>
        </w:rPr>
        <w:t xml:space="preserve"> Н.А.)</w:t>
      </w:r>
    </w:p>
    <w:p w:rsidR="00301E8A" w:rsidRPr="000035CF" w:rsidRDefault="000035CF" w:rsidP="000035CF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5CF">
        <w:rPr>
          <w:rFonts w:ascii="Times New Roman" w:hAnsi="Times New Roman" w:cs="Times New Roman"/>
          <w:sz w:val="24"/>
          <w:szCs w:val="24"/>
        </w:rPr>
        <w:t xml:space="preserve">     </w:t>
      </w:r>
      <w:r w:rsidR="00822E00" w:rsidRPr="000035CF">
        <w:rPr>
          <w:rFonts w:ascii="Times New Roman" w:hAnsi="Times New Roman" w:cs="Times New Roman"/>
          <w:sz w:val="24"/>
          <w:szCs w:val="24"/>
        </w:rPr>
        <w:t>В 2014-2015</w:t>
      </w:r>
      <w:r w:rsidR="00301E8A" w:rsidRPr="000035CF">
        <w:rPr>
          <w:rFonts w:ascii="Times New Roman" w:hAnsi="Times New Roman" w:cs="Times New Roman"/>
          <w:sz w:val="24"/>
          <w:szCs w:val="24"/>
        </w:rPr>
        <w:t xml:space="preserve"> учебном году проводилась работа по совершенствованию развивающей</w:t>
      </w:r>
      <w:r w:rsidR="00822E00" w:rsidRPr="000035CF">
        <w:rPr>
          <w:rFonts w:ascii="Times New Roman" w:hAnsi="Times New Roman" w:cs="Times New Roman"/>
          <w:sz w:val="24"/>
          <w:szCs w:val="24"/>
        </w:rPr>
        <w:t xml:space="preserve"> </w:t>
      </w:r>
      <w:r w:rsidR="00301E8A" w:rsidRPr="000035CF">
        <w:rPr>
          <w:rFonts w:ascii="Times New Roman" w:hAnsi="Times New Roman" w:cs="Times New Roman"/>
          <w:sz w:val="24"/>
          <w:szCs w:val="24"/>
        </w:rPr>
        <w:t xml:space="preserve"> среды МДОУ и  игровых площадок детского сада.  Приобретено новое оборудование на участки</w:t>
      </w:r>
      <w:r w:rsidR="00822E00" w:rsidRPr="000035CF">
        <w:rPr>
          <w:rFonts w:ascii="Times New Roman" w:hAnsi="Times New Roman" w:cs="Times New Roman"/>
          <w:sz w:val="24"/>
          <w:szCs w:val="24"/>
        </w:rPr>
        <w:t xml:space="preserve"> и спортивную площадку</w:t>
      </w:r>
      <w:r w:rsidR="00301E8A" w:rsidRPr="000035CF">
        <w:rPr>
          <w:rFonts w:ascii="Times New Roman" w:hAnsi="Times New Roman" w:cs="Times New Roman"/>
          <w:sz w:val="24"/>
          <w:szCs w:val="24"/>
        </w:rPr>
        <w:t xml:space="preserve">. </w:t>
      </w:r>
      <w:r w:rsidR="00822E00" w:rsidRPr="000035CF">
        <w:rPr>
          <w:rFonts w:ascii="Times New Roman" w:hAnsi="Times New Roman" w:cs="Times New Roman"/>
          <w:sz w:val="24"/>
          <w:szCs w:val="24"/>
        </w:rPr>
        <w:t>В течение года была проведена оценка развивающей предмет</w:t>
      </w:r>
      <w:r w:rsidR="003A0EF2" w:rsidRPr="000035CF">
        <w:rPr>
          <w:rFonts w:ascii="Times New Roman" w:hAnsi="Times New Roman" w:cs="Times New Roman"/>
          <w:sz w:val="24"/>
          <w:szCs w:val="24"/>
        </w:rPr>
        <w:t>но-пространственной среды МДОУ. Приобретены необходимые игрушки.</w:t>
      </w:r>
      <w:r w:rsidR="00301E8A" w:rsidRPr="000035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5CF" w:rsidRDefault="000035CF" w:rsidP="00301E8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течение года на </w:t>
      </w:r>
      <w:r w:rsidR="00301E8A" w:rsidRPr="000035CF">
        <w:rPr>
          <w:rFonts w:ascii="Times New Roman" w:hAnsi="Times New Roman" w:cs="Times New Roman"/>
          <w:sz w:val="24"/>
          <w:szCs w:val="24"/>
        </w:rPr>
        <w:t xml:space="preserve">сайт </w:t>
      </w:r>
      <w:r>
        <w:rPr>
          <w:rFonts w:ascii="Times New Roman" w:hAnsi="Times New Roman" w:cs="Times New Roman"/>
          <w:sz w:val="24"/>
          <w:szCs w:val="24"/>
        </w:rPr>
        <w:t>детского сада регулярно помещалась</w:t>
      </w:r>
      <w:r w:rsidR="00301E8A" w:rsidRPr="000035CF">
        <w:rPr>
          <w:rFonts w:ascii="Times New Roman" w:hAnsi="Times New Roman" w:cs="Times New Roman"/>
          <w:sz w:val="24"/>
          <w:szCs w:val="24"/>
        </w:rPr>
        <w:t xml:space="preserve"> информация о жизни детского сада.</w:t>
      </w:r>
      <w:r w:rsidR="005C7B7A">
        <w:rPr>
          <w:rFonts w:ascii="Times New Roman" w:hAnsi="Times New Roman" w:cs="Times New Roman"/>
          <w:sz w:val="24"/>
          <w:szCs w:val="24"/>
        </w:rPr>
        <w:t xml:space="preserve"> В новом учебном году необходимо всем педагогам размещать информацию и методические материалы на сайте детского сада.</w:t>
      </w:r>
      <w:r w:rsidR="00DC4178">
        <w:rPr>
          <w:rFonts w:ascii="Times New Roman" w:hAnsi="Times New Roman" w:cs="Times New Roman"/>
          <w:sz w:val="24"/>
          <w:szCs w:val="24"/>
        </w:rPr>
        <w:t xml:space="preserve"> По итогам работы учреждение второй год получает переходящий кубок Главы </w:t>
      </w:r>
      <w:proofErr w:type="spellStart"/>
      <w:r w:rsidR="00DC4178"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 w:rsidR="00DC4178">
        <w:rPr>
          <w:rFonts w:ascii="Times New Roman" w:hAnsi="Times New Roman" w:cs="Times New Roman"/>
          <w:sz w:val="24"/>
          <w:szCs w:val="24"/>
        </w:rPr>
        <w:t xml:space="preserve"> МР.</w:t>
      </w:r>
      <w:r w:rsidR="00301E8A" w:rsidRPr="000035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E8A" w:rsidRPr="001A6E5C" w:rsidRDefault="00301E8A" w:rsidP="00301E8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A6E5C"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:rsidR="00301E8A" w:rsidRPr="001A6E5C" w:rsidRDefault="00301E8A" w:rsidP="00301E8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    Таким образом, коллектив МДОУ проводит большую работу по обучению, воспитанию, развитию и оздоровлению детей дошкольного возраста.</w:t>
      </w:r>
      <w:r w:rsidR="00824B1C">
        <w:rPr>
          <w:rFonts w:ascii="Times New Roman" w:hAnsi="Times New Roman" w:cs="Times New Roman"/>
          <w:sz w:val="24"/>
          <w:szCs w:val="24"/>
        </w:rPr>
        <w:t xml:space="preserve"> Грамотно организована и проводится коррекционно-развивающая работа</w:t>
      </w:r>
      <w:r w:rsidR="005C7B7A">
        <w:rPr>
          <w:rFonts w:ascii="Times New Roman" w:hAnsi="Times New Roman" w:cs="Times New Roman"/>
          <w:sz w:val="24"/>
          <w:szCs w:val="24"/>
        </w:rPr>
        <w:t xml:space="preserve"> с воспитанниками</w:t>
      </w:r>
      <w:r w:rsidR="00824B1C">
        <w:rPr>
          <w:rFonts w:ascii="Times New Roman" w:hAnsi="Times New Roman" w:cs="Times New Roman"/>
          <w:sz w:val="24"/>
          <w:szCs w:val="24"/>
        </w:rPr>
        <w:t>. Д</w:t>
      </w:r>
      <w:r w:rsidRPr="001A6E5C">
        <w:rPr>
          <w:rFonts w:ascii="Times New Roman" w:hAnsi="Times New Roman" w:cs="Times New Roman"/>
          <w:sz w:val="24"/>
          <w:szCs w:val="24"/>
        </w:rPr>
        <w:t>ля улучшен</w:t>
      </w:r>
      <w:r w:rsidR="00824B1C">
        <w:rPr>
          <w:rFonts w:ascii="Times New Roman" w:hAnsi="Times New Roman" w:cs="Times New Roman"/>
          <w:sz w:val="24"/>
          <w:szCs w:val="24"/>
        </w:rPr>
        <w:t>ия работы учреждения необходимо</w:t>
      </w:r>
      <w:r w:rsidRPr="001A6E5C">
        <w:rPr>
          <w:rFonts w:ascii="Times New Roman" w:hAnsi="Times New Roman" w:cs="Times New Roman"/>
          <w:sz w:val="24"/>
          <w:szCs w:val="24"/>
        </w:rPr>
        <w:t xml:space="preserve"> совершенствовать работу с родителями, продолжать  работу по оздоровлению и закаливанию детей. Педагогам совершенствовать </w:t>
      </w:r>
      <w:r w:rsidRPr="001A6E5C">
        <w:rPr>
          <w:rFonts w:ascii="Times New Roman" w:hAnsi="Times New Roman" w:cs="Times New Roman"/>
          <w:sz w:val="24"/>
          <w:szCs w:val="24"/>
        </w:rPr>
        <w:lastRenderedPageBreak/>
        <w:t>своё педагогическое мастерство и  пройти курсы повышения квалификации по новым образовательным стандартам</w:t>
      </w:r>
      <w:r w:rsidR="00824B1C">
        <w:rPr>
          <w:rFonts w:ascii="Times New Roman" w:hAnsi="Times New Roman" w:cs="Times New Roman"/>
          <w:sz w:val="24"/>
          <w:szCs w:val="24"/>
        </w:rPr>
        <w:t xml:space="preserve"> в объёме 72 часов</w:t>
      </w:r>
      <w:r w:rsidRPr="001A6E5C">
        <w:rPr>
          <w:rFonts w:ascii="Times New Roman" w:hAnsi="Times New Roman" w:cs="Times New Roman"/>
          <w:sz w:val="24"/>
          <w:szCs w:val="24"/>
        </w:rPr>
        <w:t>.</w:t>
      </w:r>
    </w:p>
    <w:p w:rsidR="00301E8A" w:rsidRPr="001A6E5C" w:rsidRDefault="00301E8A" w:rsidP="00301E8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    С учётом выводов и предложений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6E5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A6E5C">
        <w:rPr>
          <w:rFonts w:ascii="Times New Roman" w:hAnsi="Times New Roman" w:cs="Times New Roman"/>
          <w:sz w:val="24"/>
          <w:szCs w:val="24"/>
        </w:rPr>
        <w:t>сформулированы</w:t>
      </w:r>
      <w:proofErr w:type="gramEnd"/>
      <w:r w:rsidRPr="001A6E5C">
        <w:rPr>
          <w:rFonts w:ascii="Times New Roman" w:hAnsi="Times New Roman" w:cs="Times New Roman"/>
          <w:sz w:val="24"/>
          <w:szCs w:val="24"/>
        </w:rPr>
        <w:t xml:space="preserve">  следующие </w:t>
      </w:r>
    </w:p>
    <w:p w:rsidR="00301E8A" w:rsidRDefault="00301E8A" w:rsidP="00301E8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>задачи на новый учебный год:</w:t>
      </w:r>
    </w:p>
    <w:p w:rsidR="00E000C2" w:rsidRPr="001A6E5C" w:rsidRDefault="00E000C2" w:rsidP="00301E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01E8A" w:rsidRPr="00E000C2" w:rsidRDefault="00301E8A" w:rsidP="00301E8A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E000C2">
        <w:rPr>
          <w:rFonts w:ascii="Times New Roman" w:hAnsi="Times New Roman" w:cs="Times New Roman"/>
          <w:b/>
          <w:sz w:val="24"/>
          <w:szCs w:val="24"/>
        </w:rPr>
        <w:t xml:space="preserve">Реализация основанной образовательной программы МДОУ </w:t>
      </w:r>
      <w:proofErr w:type="spellStart"/>
      <w:r w:rsidRPr="00E000C2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E000C2">
        <w:rPr>
          <w:rFonts w:ascii="Times New Roman" w:hAnsi="Times New Roman" w:cs="Times New Roman"/>
          <w:b/>
          <w:sz w:val="24"/>
          <w:szCs w:val="24"/>
        </w:rPr>
        <w:t>/с «Ро</w:t>
      </w:r>
      <w:r w:rsidR="00824B1C" w:rsidRPr="00E000C2">
        <w:rPr>
          <w:rFonts w:ascii="Times New Roman" w:hAnsi="Times New Roman" w:cs="Times New Roman"/>
          <w:b/>
          <w:sz w:val="24"/>
          <w:szCs w:val="24"/>
        </w:rPr>
        <w:t>синка»</w:t>
      </w:r>
      <w:r w:rsidRPr="00E000C2">
        <w:rPr>
          <w:rFonts w:ascii="Times New Roman" w:hAnsi="Times New Roman" w:cs="Times New Roman"/>
          <w:b/>
          <w:sz w:val="24"/>
          <w:szCs w:val="24"/>
        </w:rPr>
        <w:t>.</w:t>
      </w:r>
    </w:p>
    <w:p w:rsidR="00301E8A" w:rsidRPr="00E000C2" w:rsidRDefault="00301E8A" w:rsidP="00301E8A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000C2">
        <w:rPr>
          <w:rFonts w:ascii="Times New Roman" w:hAnsi="Times New Roman" w:cs="Times New Roman"/>
          <w:b/>
          <w:sz w:val="24"/>
          <w:szCs w:val="24"/>
        </w:rPr>
        <w:t>2.    Сохранение,  укрепление физического и психического здоровья детей дошкольного возраста.</w:t>
      </w:r>
    </w:p>
    <w:p w:rsidR="00301E8A" w:rsidRPr="00E000C2" w:rsidRDefault="00301E8A" w:rsidP="00301E8A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000C2">
        <w:rPr>
          <w:rFonts w:ascii="Times New Roman" w:hAnsi="Times New Roman" w:cs="Times New Roman"/>
          <w:b/>
          <w:sz w:val="24"/>
          <w:szCs w:val="24"/>
        </w:rPr>
        <w:t>3.    Развитие физических, интеллектуальных и личностных качеств дошкольников, формирование общей культуры и предпосылок учебной деятельности.</w:t>
      </w:r>
    </w:p>
    <w:p w:rsidR="00824B1C" w:rsidRPr="00E000C2" w:rsidRDefault="00301E8A" w:rsidP="00824B1C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000C2">
        <w:rPr>
          <w:rFonts w:ascii="Times New Roman" w:hAnsi="Times New Roman" w:cs="Times New Roman"/>
          <w:b/>
          <w:sz w:val="24"/>
          <w:szCs w:val="24"/>
        </w:rPr>
        <w:t xml:space="preserve">4.    Осуществление необходимой коррекционно-развивающей работы с детьми с     особыми возможностями здоровья. </w:t>
      </w:r>
    </w:p>
    <w:p w:rsidR="00301E8A" w:rsidRPr="00E000C2" w:rsidRDefault="00301E8A" w:rsidP="005C7B7A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E000C2">
        <w:rPr>
          <w:rFonts w:ascii="Times New Roman" w:hAnsi="Times New Roman" w:cs="Times New Roman"/>
          <w:b/>
          <w:sz w:val="24"/>
          <w:szCs w:val="24"/>
        </w:rPr>
        <w:t>Взаимодействие с семьями воспитанников для обеспечения полноценного развития детей.</w:t>
      </w:r>
    </w:p>
    <w:p w:rsidR="00301E8A" w:rsidRPr="00E000C2" w:rsidRDefault="00301E8A" w:rsidP="005C7B7A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E000C2">
        <w:rPr>
          <w:rFonts w:ascii="Times New Roman" w:hAnsi="Times New Roman" w:cs="Times New Roman"/>
          <w:b/>
          <w:sz w:val="24"/>
          <w:szCs w:val="24"/>
        </w:rPr>
        <w:t>Повышение уровня квалификации пе</w:t>
      </w:r>
      <w:r w:rsidR="00D429EB">
        <w:rPr>
          <w:rFonts w:ascii="Times New Roman" w:hAnsi="Times New Roman" w:cs="Times New Roman"/>
          <w:b/>
          <w:sz w:val="24"/>
          <w:szCs w:val="24"/>
        </w:rPr>
        <w:t>дагогов ДОУ</w:t>
      </w:r>
      <w:r w:rsidRPr="00E000C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01E8A" w:rsidRPr="00E000C2" w:rsidRDefault="00301E8A" w:rsidP="00301E8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01E8A" w:rsidRPr="001A6E5C" w:rsidRDefault="00301E8A" w:rsidP="00301E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01E8A" w:rsidRPr="00E17FC8" w:rsidRDefault="00301E8A" w:rsidP="00E17F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4A91" w:rsidRPr="00B65D9A" w:rsidRDefault="00423F4B" w:rsidP="00FB4A91">
      <w:pPr>
        <w:pStyle w:val="a3"/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B4A91" w:rsidRPr="00B65D9A" w:rsidSect="00D7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6F9"/>
    <w:multiLevelType w:val="hybridMultilevel"/>
    <w:tmpl w:val="A380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6475B"/>
    <w:multiLevelType w:val="hybridMultilevel"/>
    <w:tmpl w:val="66B6C620"/>
    <w:lvl w:ilvl="0" w:tplc="04190009">
      <w:start w:val="1"/>
      <w:numFmt w:val="bullet"/>
      <w:lvlText w:val=""/>
      <w:lvlJc w:val="left"/>
      <w:pPr>
        <w:ind w:left="1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">
    <w:nsid w:val="049A4522"/>
    <w:multiLevelType w:val="hybridMultilevel"/>
    <w:tmpl w:val="E7BC9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7582D"/>
    <w:multiLevelType w:val="hybridMultilevel"/>
    <w:tmpl w:val="20F82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A6E84"/>
    <w:multiLevelType w:val="hybridMultilevel"/>
    <w:tmpl w:val="5EA66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E66E6D"/>
    <w:multiLevelType w:val="hybridMultilevel"/>
    <w:tmpl w:val="197630C0"/>
    <w:lvl w:ilvl="0" w:tplc="7D2C6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722CF0"/>
    <w:multiLevelType w:val="hybridMultilevel"/>
    <w:tmpl w:val="8F8EAAB0"/>
    <w:lvl w:ilvl="0" w:tplc="0E4CEF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80C7B"/>
    <w:multiLevelType w:val="hybridMultilevel"/>
    <w:tmpl w:val="DD94F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66438"/>
    <w:multiLevelType w:val="hybridMultilevel"/>
    <w:tmpl w:val="BC3C01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C5960"/>
    <w:multiLevelType w:val="hybridMultilevel"/>
    <w:tmpl w:val="09623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43D7C"/>
    <w:multiLevelType w:val="hybridMultilevel"/>
    <w:tmpl w:val="19680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2FD9"/>
    <w:rsid w:val="000035CF"/>
    <w:rsid w:val="00077D21"/>
    <w:rsid w:val="00080DBC"/>
    <w:rsid w:val="000C132C"/>
    <w:rsid w:val="001A7124"/>
    <w:rsid w:val="001B19AB"/>
    <w:rsid w:val="001E5D56"/>
    <w:rsid w:val="002359E3"/>
    <w:rsid w:val="00271A4E"/>
    <w:rsid w:val="0028078D"/>
    <w:rsid w:val="00301E8A"/>
    <w:rsid w:val="00392B3F"/>
    <w:rsid w:val="00396CD2"/>
    <w:rsid w:val="003A0EF2"/>
    <w:rsid w:val="003A7860"/>
    <w:rsid w:val="00401976"/>
    <w:rsid w:val="00412154"/>
    <w:rsid w:val="004215AC"/>
    <w:rsid w:val="00423F4B"/>
    <w:rsid w:val="00424C76"/>
    <w:rsid w:val="00461124"/>
    <w:rsid w:val="0046472D"/>
    <w:rsid w:val="0049680D"/>
    <w:rsid w:val="00506346"/>
    <w:rsid w:val="005616C3"/>
    <w:rsid w:val="00591D54"/>
    <w:rsid w:val="005C7B7A"/>
    <w:rsid w:val="00602D37"/>
    <w:rsid w:val="00611795"/>
    <w:rsid w:val="00624BDC"/>
    <w:rsid w:val="00653E3D"/>
    <w:rsid w:val="00685F4E"/>
    <w:rsid w:val="00692261"/>
    <w:rsid w:val="006D6A15"/>
    <w:rsid w:val="00751C60"/>
    <w:rsid w:val="00795226"/>
    <w:rsid w:val="007979F6"/>
    <w:rsid w:val="007E73A1"/>
    <w:rsid w:val="008145A6"/>
    <w:rsid w:val="00822E00"/>
    <w:rsid w:val="00824B1C"/>
    <w:rsid w:val="00826521"/>
    <w:rsid w:val="00895606"/>
    <w:rsid w:val="008A2F82"/>
    <w:rsid w:val="008E3517"/>
    <w:rsid w:val="00910A83"/>
    <w:rsid w:val="009A0D86"/>
    <w:rsid w:val="009A4014"/>
    <w:rsid w:val="009C0476"/>
    <w:rsid w:val="009E4150"/>
    <w:rsid w:val="00B11C0D"/>
    <w:rsid w:val="00B20E96"/>
    <w:rsid w:val="00B515C8"/>
    <w:rsid w:val="00B61B74"/>
    <w:rsid w:val="00B65D9A"/>
    <w:rsid w:val="00B663A1"/>
    <w:rsid w:val="00BC746C"/>
    <w:rsid w:val="00BE39F2"/>
    <w:rsid w:val="00BF3058"/>
    <w:rsid w:val="00C128AC"/>
    <w:rsid w:val="00C42589"/>
    <w:rsid w:val="00C52FD9"/>
    <w:rsid w:val="00C7522E"/>
    <w:rsid w:val="00CA5B12"/>
    <w:rsid w:val="00D27EC5"/>
    <w:rsid w:val="00D31D47"/>
    <w:rsid w:val="00D34B3C"/>
    <w:rsid w:val="00D368BE"/>
    <w:rsid w:val="00D429EB"/>
    <w:rsid w:val="00D70445"/>
    <w:rsid w:val="00D7699F"/>
    <w:rsid w:val="00D82FDD"/>
    <w:rsid w:val="00D8352E"/>
    <w:rsid w:val="00D93B97"/>
    <w:rsid w:val="00DB4CA5"/>
    <w:rsid w:val="00DC4178"/>
    <w:rsid w:val="00E000C2"/>
    <w:rsid w:val="00E17FC8"/>
    <w:rsid w:val="00E224BD"/>
    <w:rsid w:val="00E31990"/>
    <w:rsid w:val="00EB6AB6"/>
    <w:rsid w:val="00F035C2"/>
    <w:rsid w:val="00F14779"/>
    <w:rsid w:val="00F14B98"/>
    <w:rsid w:val="00F94A69"/>
    <w:rsid w:val="00FB3F3D"/>
    <w:rsid w:val="00FB4A91"/>
    <w:rsid w:val="00FC0ED6"/>
    <w:rsid w:val="00FF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FD9"/>
    <w:pPr>
      <w:ind w:left="720"/>
      <w:contextualSpacing/>
    </w:pPr>
  </w:style>
  <w:style w:type="paragraph" w:styleId="a4">
    <w:name w:val="No Spacing"/>
    <w:uiPriority w:val="1"/>
    <w:qFormat/>
    <w:rsid w:val="00795226"/>
    <w:pPr>
      <w:spacing w:after="0" w:line="240" w:lineRule="auto"/>
    </w:pPr>
  </w:style>
  <w:style w:type="table" w:styleId="a5">
    <w:name w:val="Table Grid"/>
    <w:basedOn w:val="a1"/>
    <w:uiPriority w:val="59"/>
    <w:rsid w:val="00301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24C9C-BD46-4B2D-A9E4-0C358054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7</Pages>
  <Words>3097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2015-06-02T07:38:00Z</cp:lastPrinted>
  <dcterms:created xsi:type="dcterms:W3CDTF">2015-06-02T06:24:00Z</dcterms:created>
  <dcterms:modified xsi:type="dcterms:W3CDTF">2015-10-04T20:27:00Z</dcterms:modified>
</cp:coreProperties>
</file>