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844" w:rsidRPr="00255BAB" w:rsidRDefault="00AB217F" w:rsidP="00464844">
      <w:pPr>
        <w:tabs>
          <w:tab w:val="left" w:pos="8222"/>
        </w:tabs>
        <w:spacing w:after="225" w:line="384" w:lineRule="atLeast"/>
        <w:jc w:val="center"/>
        <w:outlineLvl w:val="2"/>
        <w:rPr>
          <w:rFonts w:ascii="Arial" w:eastAsia="Times New Roman" w:hAnsi="Arial" w:cs="Arial"/>
          <w:sz w:val="28"/>
          <w:szCs w:val="28"/>
          <w:lang w:eastAsia="ru-RU"/>
        </w:rPr>
      </w:pPr>
      <w:r w:rsidRPr="00255BAB">
        <w:rPr>
          <w:sz w:val="28"/>
          <w:szCs w:val="28"/>
        </w:rPr>
        <w:fldChar w:fldCharType="begin"/>
      </w:r>
      <w:r w:rsidR="00AF5C16" w:rsidRPr="00255BAB">
        <w:rPr>
          <w:sz w:val="28"/>
          <w:szCs w:val="28"/>
        </w:rPr>
        <w:instrText>HYPERLINK "http://mirdetstva64.ru/sovet/100-planshet"</w:instrText>
      </w:r>
      <w:r w:rsidRPr="00255BAB">
        <w:rPr>
          <w:sz w:val="28"/>
          <w:szCs w:val="28"/>
        </w:rPr>
        <w:fldChar w:fldCharType="separate"/>
      </w:r>
      <w:r w:rsidR="00464844" w:rsidRPr="00255BAB">
        <w:rPr>
          <w:rStyle w:val="a3"/>
          <w:rFonts w:ascii="Arial" w:eastAsia="Times New Roman" w:hAnsi="Arial" w:cs="Arial"/>
          <w:color w:val="auto"/>
          <w:sz w:val="28"/>
          <w:szCs w:val="28"/>
          <w:u w:val="none"/>
          <w:lang w:eastAsia="ru-RU"/>
        </w:rPr>
        <w:t>Влияние планшетов на развитие детей</w:t>
      </w:r>
      <w:r w:rsidRPr="00255BAB">
        <w:rPr>
          <w:sz w:val="28"/>
          <w:szCs w:val="28"/>
        </w:rPr>
        <w:fldChar w:fldCharType="end"/>
      </w:r>
      <w:r w:rsidR="00464844" w:rsidRPr="00255BAB">
        <w:rPr>
          <w:rFonts w:ascii="Arial" w:eastAsia="Times New Roman" w:hAnsi="Arial" w:cs="Arial"/>
          <w:sz w:val="28"/>
          <w:szCs w:val="28"/>
          <w:lang w:eastAsia="ru-RU"/>
        </w:rPr>
        <w:t>.</w:t>
      </w:r>
    </w:p>
    <w:p w:rsidR="00464844" w:rsidRPr="00255BAB" w:rsidRDefault="00464844" w:rsidP="00464844">
      <w:pPr>
        <w:spacing w:before="75" w:after="75" w:line="384" w:lineRule="atLeast"/>
        <w:rPr>
          <w:rFonts w:ascii="Times New Roman" w:eastAsia="Times New Roman" w:hAnsi="Times New Roman" w:cs="Times New Roman"/>
          <w:b/>
          <w:sz w:val="26"/>
          <w:szCs w:val="26"/>
          <w:lang w:eastAsia="ru-RU"/>
        </w:rPr>
      </w:pPr>
      <w:r w:rsidRPr="00255BAB">
        <w:rPr>
          <w:rFonts w:ascii="Times New Roman" w:eastAsia="Times New Roman" w:hAnsi="Times New Roman" w:cs="Times New Roman"/>
          <w:b/>
          <w:noProof/>
          <w:sz w:val="26"/>
          <w:szCs w:val="26"/>
          <w:lang w:eastAsia="ru-RU"/>
        </w:rPr>
        <w:t xml:space="preserve">    </w:t>
      </w:r>
      <w:r w:rsidRPr="00255BAB">
        <w:rPr>
          <w:rFonts w:ascii="Times New Roman" w:eastAsia="Times New Roman" w:hAnsi="Times New Roman" w:cs="Times New Roman"/>
          <w:b/>
          <w:bCs/>
          <w:sz w:val="26"/>
          <w:szCs w:val="26"/>
          <w:lang w:eastAsia="ru-RU"/>
        </w:rPr>
        <w:t xml:space="preserve">    Большинство  родителей  полагает, что </w:t>
      </w:r>
      <w:hyperlink r:id="rId4" w:history="1">
        <w:r w:rsidRPr="00255BAB">
          <w:rPr>
            <w:rStyle w:val="a3"/>
            <w:rFonts w:ascii="Times New Roman" w:eastAsia="Times New Roman" w:hAnsi="Times New Roman" w:cs="Times New Roman"/>
            <w:b/>
            <w:bCs/>
            <w:color w:val="auto"/>
            <w:sz w:val="26"/>
            <w:szCs w:val="26"/>
            <w:u w:val="none"/>
            <w:lang w:eastAsia="ru-RU"/>
          </w:rPr>
          <w:t xml:space="preserve">планшеты </w:t>
        </w:r>
      </w:hyperlink>
      <w:r w:rsidRPr="00255BAB">
        <w:rPr>
          <w:rFonts w:ascii="Times New Roman" w:eastAsia="Times New Roman" w:hAnsi="Times New Roman" w:cs="Times New Roman"/>
          <w:b/>
          <w:bCs/>
          <w:sz w:val="26"/>
          <w:szCs w:val="26"/>
          <w:lang w:eastAsia="ru-RU"/>
        </w:rPr>
        <w:t xml:space="preserve"> оказывают положительное влияние на развитие детей. Многие верят, что образовательные приложения и игры идут на благо малышам, развивая раннюю моторику, память. Окончательный вердикт подобным приложениям еще не вынесен. Но, скорее, это слабая попытка оправдать тот факт, что родители проводят меньше времени со своими детьми, предпочитая вручить им блестящий экран с занимательной игрой, убеждая себя в их пользе.</w:t>
      </w:r>
    </w:p>
    <w:p w:rsidR="004E0CCB" w:rsidRPr="00255BAB" w:rsidRDefault="00464844" w:rsidP="00464844">
      <w:pPr>
        <w:spacing w:before="75" w:after="75" w:line="384" w:lineRule="atLeast"/>
        <w:rPr>
          <w:rFonts w:ascii="Times New Roman" w:eastAsia="Times New Roman" w:hAnsi="Times New Roman" w:cs="Times New Roman"/>
          <w:b/>
          <w:sz w:val="26"/>
          <w:szCs w:val="26"/>
          <w:lang w:eastAsia="ru-RU"/>
        </w:rPr>
      </w:pPr>
      <w:r w:rsidRPr="00255BAB">
        <w:rPr>
          <w:rFonts w:ascii="Times New Roman" w:eastAsia="Times New Roman" w:hAnsi="Times New Roman" w:cs="Times New Roman"/>
          <w:b/>
          <w:noProof/>
          <w:sz w:val="26"/>
          <w:szCs w:val="26"/>
          <w:lang w:eastAsia="ru-RU"/>
        </w:rPr>
        <w:t xml:space="preserve">      </w:t>
      </w:r>
      <w:r w:rsidRPr="00255BAB">
        <w:rPr>
          <w:rFonts w:ascii="Times New Roman" w:eastAsia="Times New Roman" w:hAnsi="Times New Roman" w:cs="Times New Roman"/>
          <w:b/>
          <w:sz w:val="26"/>
          <w:szCs w:val="26"/>
          <w:lang w:eastAsia="ru-RU"/>
        </w:rPr>
        <w:t xml:space="preserve">Использование планшетов и компьютеров в обучении детей может привести к тому, что они будут иметь маленький словарный запас и будут косноязычными. Все это значит, что ребенок не сможет четко и грамотно изложить свою мысль, он будет постоянно делать множество речевых ошибок и употреблять слова-паразиты. Специалисты Королевского колледжа Лондона доказали, что дети, которых обучали учителя, а не техника, разговаривают гораздо грамотней и знают больше слов. Причина кроется в визуальном и вербальном восприятии.  </w:t>
      </w:r>
    </w:p>
    <w:p w:rsidR="00464844" w:rsidRPr="00255BAB" w:rsidRDefault="00464844" w:rsidP="00464844">
      <w:pPr>
        <w:spacing w:before="75" w:after="75" w:line="384" w:lineRule="atLeast"/>
        <w:rPr>
          <w:rFonts w:ascii="Times New Roman" w:eastAsia="Times New Roman" w:hAnsi="Times New Roman" w:cs="Times New Roman"/>
          <w:b/>
          <w:sz w:val="26"/>
          <w:szCs w:val="26"/>
          <w:lang w:eastAsia="ru-RU"/>
        </w:rPr>
      </w:pPr>
      <w:r w:rsidRPr="00255BAB">
        <w:rPr>
          <w:rFonts w:ascii="Times New Roman" w:eastAsia="Times New Roman" w:hAnsi="Times New Roman" w:cs="Times New Roman"/>
          <w:b/>
          <w:sz w:val="26"/>
          <w:szCs w:val="26"/>
          <w:lang w:eastAsia="ru-RU"/>
        </w:rPr>
        <w:t xml:space="preserve">   </w:t>
      </w:r>
      <w:r w:rsidR="004C3A10" w:rsidRPr="00255BAB">
        <w:rPr>
          <w:rFonts w:ascii="Times New Roman" w:eastAsia="Times New Roman" w:hAnsi="Times New Roman" w:cs="Times New Roman"/>
          <w:b/>
          <w:sz w:val="26"/>
          <w:szCs w:val="26"/>
          <w:lang w:eastAsia="ru-RU"/>
        </w:rPr>
        <w:t xml:space="preserve">   Если смотреть объективно,</w:t>
      </w:r>
      <w:r w:rsidRPr="00255BAB">
        <w:rPr>
          <w:rFonts w:ascii="Times New Roman" w:eastAsia="Times New Roman" w:hAnsi="Times New Roman" w:cs="Times New Roman"/>
          <w:b/>
          <w:sz w:val="26"/>
          <w:szCs w:val="26"/>
          <w:lang w:eastAsia="ru-RU"/>
        </w:rPr>
        <w:t xml:space="preserve"> несмотря на множество полезных функций, планшет – это дорогая и </w:t>
      </w:r>
      <w:r w:rsidR="004C3A10" w:rsidRPr="00255BAB">
        <w:rPr>
          <w:rFonts w:ascii="Times New Roman" w:eastAsia="Times New Roman" w:hAnsi="Times New Roman" w:cs="Times New Roman"/>
          <w:b/>
          <w:sz w:val="26"/>
          <w:szCs w:val="26"/>
          <w:lang w:eastAsia="ru-RU"/>
        </w:rPr>
        <w:t xml:space="preserve">красивая современная игрушка, </w:t>
      </w:r>
      <w:r w:rsidRPr="00255BAB">
        <w:rPr>
          <w:rFonts w:ascii="Times New Roman" w:eastAsia="Times New Roman" w:hAnsi="Times New Roman" w:cs="Times New Roman"/>
          <w:b/>
          <w:sz w:val="26"/>
          <w:szCs w:val="26"/>
          <w:lang w:eastAsia="ru-RU"/>
        </w:rPr>
        <w:t xml:space="preserve"> врачи-офтальмологи очен</w:t>
      </w:r>
      <w:r w:rsidR="004E0CCB" w:rsidRPr="00255BAB">
        <w:rPr>
          <w:rFonts w:ascii="Times New Roman" w:eastAsia="Times New Roman" w:hAnsi="Times New Roman" w:cs="Times New Roman"/>
          <w:b/>
          <w:sz w:val="26"/>
          <w:szCs w:val="26"/>
          <w:lang w:eastAsia="ru-RU"/>
        </w:rPr>
        <w:t>ь негативно относятся к таким</w:t>
      </w:r>
      <w:r w:rsidRPr="00255BAB">
        <w:rPr>
          <w:rFonts w:ascii="Times New Roman" w:eastAsia="Times New Roman" w:hAnsi="Times New Roman" w:cs="Times New Roman"/>
          <w:b/>
          <w:sz w:val="26"/>
          <w:szCs w:val="26"/>
          <w:lang w:eastAsia="ru-RU"/>
        </w:rPr>
        <w:t xml:space="preserve"> техническим устройствам для детей. Чем меньше экран монитора, проще и дешевле устройство, тем сильнее влияет он на зрение ребенка. К тому же, расстояние между глазами и планшетом очень небольшое. Зрение детей ухудшается очень сильно от такого напряжения, даже больше, чем при просмотре телевизора. Одна из серьезнейших ошибок родителей – давать малышу смотреть мультфильмы в пути. При движении напряжение для глаз усиливается втрое, они устают намного быстрее. С точки зрения физического развития ребенка игры на планшете плохо влияют на формирование позвоночника, правильной осанки. В 99% случаев дети держат его так, как удобно, лежа на диване, на полу или в кресле.</w:t>
      </w:r>
    </w:p>
    <w:p w:rsidR="00464844" w:rsidRPr="00255BAB" w:rsidRDefault="00464844" w:rsidP="00464844">
      <w:pPr>
        <w:spacing w:before="75" w:after="75" w:line="384" w:lineRule="atLeast"/>
        <w:rPr>
          <w:rFonts w:ascii="Times New Roman" w:eastAsia="Times New Roman" w:hAnsi="Times New Roman" w:cs="Times New Roman"/>
          <w:b/>
          <w:sz w:val="26"/>
          <w:szCs w:val="26"/>
          <w:lang w:eastAsia="ru-RU"/>
        </w:rPr>
      </w:pPr>
      <w:r w:rsidRPr="00255BAB">
        <w:rPr>
          <w:rFonts w:ascii="Times New Roman" w:eastAsia="Times New Roman" w:hAnsi="Times New Roman" w:cs="Times New Roman"/>
          <w:b/>
          <w:sz w:val="26"/>
          <w:szCs w:val="26"/>
          <w:lang w:eastAsia="ru-RU"/>
        </w:rPr>
        <w:t xml:space="preserve">      Стоит отметить, что </w:t>
      </w:r>
      <w:r w:rsidRPr="00255BAB">
        <w:rPr>
          <w:rFonts w:ascii="Times New Roman" w:eastAsia="Times New Roman" w:hAnsi="Times New Roman" w:cs="Times New Roman"/>
          <w:b/>
          <w:sz w:val="26"/>
          <w:szCs w:val="26"/>
          <w:u w:val="single"/>
          <w:lang w:eastAsia="ru-RU"/>
        </w:rPr>
        <w:t xml:space="preserve">знакомить ребенка с обучающими играми на планшете стоит не раньше 7 лет. </w:t>
      </w:r>
      <w:r w:rsidRPr="00255BAB">
        <w:rPr>
          <w:rFonts w:ascii="Times New Roman" w:eastAsia="Times New Roman" w:hAnsi="Times New Roman" w:cs="Times New Roman"/>
          <w:b/>
          <w:sz w:val="26"/>
          <w:szCs w:val="26"/>
          <w:lang w:eastAsia="ru-RU"/>
        </w:rPr>
        <w:t>До этого времени о мобильных устройствах все-таки ему лучше не знать,  если ребенок начнет с маленького возраста  смотреть в данные экраны, то к 4-6 годам его зрение упадет и придется носить ему очки.</w:t>
      </w:r>
    </w:p>
    <w:p w:rsidR="00464844" w:rsidRPr="00255BAB" w:rsidRDefault="00464844" w:rsidP="00464844">
      <w:pPr>
        <w:spacing w:before="75" w:after="75" w:line="384" w:lineRule="atLeast"/>
        <w:rPr>
          <w:rFonts w:ascii="Times New Roman" w:eastAsia="Times New Roman" w:hAnsi="Times New Roman" w:cs="Times New Roman"/>
          <w:b/>
          <w:sz w:val="26"/>
          <w:szCs w:val="26"/>
          <w:lang w:eastAsia="ru-RU"/>
        </w:rPr>
      </w:pPr>
      <w:r w:rsidRPr="00255BAB">
        <w:rPr>
          <w:rFonts w:ascii="Times New Roman" w:eastAsia="Times New Roman" w:hAnsi="Times New Roman" w:cs="Times New Roman"/>
          <w:b/>
          <w:sz w:val="26"/>
          <w:szCs w:val="26"/>
          <w:lang w:eastAsia="ru-RU"/>
        </w:rPr>
        <w:t xml:space="preserve">     Какие знания и что нового откроет малыш, играя в </w:t>
      </w:r>
      <w:proofErr w:type="spellStart"/>
      <w:r w:rsidRPr="00255BAB">
        <w:rPr>
          <w:rFonts w:ascii="Times New Roman" w:eastAsia="Times New Roman" w:hAnsi="Times New Roman" w:cs="Times New Roman"/>
          <w:b/>
          <w:sz w:val="26"/>
          <w:szCs w:val="26"/>
          <w:lang w:eastAsia="ru-RU"/>
        </w:rPr>
        <w:t>стрелялки</w:t>
      </w:r>
      <w:proofErr w:type="spellEnd"/>
      <w:r w:rsidRPr="00255BAB">
        <w:rPr>
          <w:rFonts w:ascii="Times New Roman" w:eastAsia="Times New Roman" w:hAnsi="Times New Roman" w:cs="Times New Roman"/>
          <w:b/>
          <w:sz w:val="26"/>
          <w:szCs w:val="26"/>
          <w:lang w:eastAsia="ru-RU"/>
        </w:rPr>
        <w:t xml:space="preserve"> или гонки. Если планшет будет использовать именно с этой целью, то лучше его не </w:t>
      </w:r>
      <w:r w:rsidRPr="00255BAB">
        <w:rPr>
          <w:rFonts w:ascii="Times New Roman" w:eastAsia="Times New Roman" w:hAnsi="Times New Roman" w:cs="Times New Roman"/>
          <w:b/>
          <w:sz w:val="26"/>
          <w:szCs w:val="26"/>
          <w:lang w:eastAsia="ru-RU"/>
        </w:rPr>
        <w:lastRenderedPageBreak/>
        <w:t>приобретать.  Пускай лучше малыш выйдет на улицу и поиграет со сверстни</w:t>
      </w:r>
      <w:r w:rsidR="004C3A10" w:rsidRPr="00255BAB">
        <w:rPr>
          <w:rFonts w:ascii="Times New Roman" w:eastAsia="Times New Roman" w:hAnsi="Times New Roman" w:cs="Times New Roman"/>
          <w:b/>
          <w:sz w:val="26"/>
          <w:szCs w:val="26"/>
          <w:lang w:eastAsia="ru-RU"/>
        </w:rPr>
        <w:t>ками или посмотрит мультфильмы</w:t>
      </w:r>
      <w:r w:rsidRPr="00255BAB">
        <w:rPr>
          <w:rFonts w:ascii="Times New Roman" w:eastAsia="Times New Roman" w:hAnsi="Times New Roman" w:cs="Times New Roman"/>
          <w:b/>
          <w:sz w:val="26"/>
          <w:szCs w:val="26"/>
          <w:lang w:eastAsia="ru-RU"/>
        </w:rPr>
        <w:t>, пока</w:t>
      </w:r>
      <w:r w:rsidR="004C3A10" w:rsidRPr="00255BAB">
        <w:rPr>
          <w:rFonts w:ascii="Times New Roman" w:eastAsia="Times New Roman" w:hAnsi="Times New Roman" w:cs="Times New Roman"/>
          <w:b/>
          <w:sz w:val="26"/>
          <w:szCs w:val="26"/>
          <w:lang w:eastAsia="ru-RU"/>
        </w:rPr>
        <w:t xml:space="preserve"> вы,</w:t>
      </w:r>
      <w:r w:rsidRPr="00255BAB">
        <w:rPr>
          <w:rFonts w:ascii="Times New Roman" w:eastAsia="Times New Roman" w:hAnsi="Times New Roman" w:cs="Times New Roman"/>
          <w:b/>
          <w:sz w:val="26"/>
          <w:szCs w:val="26"/>
          <w:lang w:eastAsia="ru-RU"/>
        </w:rPr>
        <w:t xml:space="preserve"> родители</w:t>
      </w:r>
      <w:r w:rsidR="004C3A10" w:rsidRPr="00255BAB">
        <w:rPr>
          <w:rFonts w:ascii="Times New Roman" w:eastAsia="Times New Roman" w:hAnsi="Times New Roman" w:cs="Times New Roman"/>
          <w:b/>
          <w:sz w:val="26"/>
          <w:szCs w:val="26"/>
          <w:lang w:eastAsia="ru-RU"/>
        </w:rPr>
        <w:t xml:space="preserve">, </w:t>
      </w:r>
      <w:r w:rsidRPr="00255BAB">
        <w:rPr>
          <w:rFonts w:ascii="Times New Roman" w:eastAsia="Times New Roman" w:hAnsi="Times New Roman" w:cs="Times New Roman"/>
          <w:b/>
          <w:sz w:val="26"/>
          <w:szCs w:val="26"/>
          <w:lang w:eastAsia="ru-RU"/>
        </w:rPr>
        <w:t xml:space="preserve"> заняты.</w:t>
      </w:r>
    </w:p>
    <w:p w:rsidR="00464844" w:rsidRPr="00255BAB" w:rsidRDefault="004E0CCB" w:rsidP="00464844">
      <w:pPr>
        <w:spacing w:before="75" w:after="75" w:line="384" w:lineRule="atLeast"/>
        <w:rPr>
          <w:rFonts w:ascii="Times New Roman" w:eastAsia="Times New Roman" w:hAnsi="Times New Roman" w:cs="Times New Roman"/>
          <w:b/>
          <w:sz w:val="26"/>
          <w:szCs w:val="26"/>
          <w:lang w:eastAsia="ru-RU"/>
        </w:rPr>
      </w:pPr>
      <w:r w:rsidRPr="00255BAB">
        <w:rPr>
          <w:rFonts w:ascii="Times New Roman" w:eastAsia="Times New Roman" w:hAnsi="Times New Roman" w:cs="Times New Roman"/>
          <w:b/>
          <w:sz w:val="26"/>
          <w:szCs w:val="26"/>
          <w:lang w:eastAsia="ru-RU"/>
        </w:rPr>
        <w:t xml:space="preserve">     </w:t>
      </w:r>
      <w:r w:rsidR="00464844" w:rsidRPr="00255BAB">
        <w:rPr>
          <w:rFonts w:ascii="Times New Roman" w:eastAsia="Times New Roman" w:hAnsi="Times New Roman" w:cs="Times New Roman"/>
          <w:b/>
          <w:sz w:val="26"/>
          <w:szCs w:val="26"/>
          <w:lang w:eastAsia="ru-RU"/>
        </w:rPr>
        <w:t xml:space="preserve">Помимо вреда от непосредственного излучения существуют и дополнительные </w:t>
      </w:r>
      <w:r w:rsidR="00464844" w:rsidRPr="00255BAB">
        <w:rPr>
          <w:rFonts w:ascii="Times New Roman" w:eastAsia="Times New Roman" w:hAnsi="Times New Roman" w:cs="Times New Roman"/>
          <w:b/>
          <w:bCs/>
          <w:sz w:val="26"/>
          <w:szCs w:val="26"/>
          <w:lang w:eastAsia="ru-RU"/>
        </w:rPr>
        <w:t>факторы вреда здоровью</w:t>
      </w:r>
      <w:r w:rsidR="00464844" w:rsidRPr="00255BAB">
        <w:rPr>
          <w:rFonts w:ascii="Times New Roman" w:eastAsia="Times New Roman" w:hAnsi="Times New Roman" w:cs="Times New Roman"/>
          <w:b/>
          <w:sz w:val="26"/>
          <w:szCs w:val="26"/>
          <w:lang w:eastAsia="ru-RU"/>
        </w:rPr>
        <w:t xml:space="preserve"> от активного применения планшетов и других подобных устройств. Во-первых, у детей часами проводящими за сенсорным экраном начинаются проблемы с координацией действий между командами головного мозга и движениями рук. Наблюдались случаи, когда такие ребята не могут даже кинуть мяч по прямой линии, поскольку верхние конечности неадекватно реагируют на сигналы из головы. Во-вторых, постоянное вглядывание в небольшие объекты на экранах смартфонов и планшетов развивает близорукость (особенно у тех, кто близко подносят экран к глазам), а сухость напряженных глаз может приводить к их воспалению и инфицированию. В-третьих, регулярное применение планшетов и смартфонов вредно для позвоночника (особенно шейного отдела), который у детей еще имеет податливую структуру и быстро искривляется. И, в-четвертых, постоянный и неестественный наклон головы вниз и прижимание подбородка к шее может приводить к воспалительным процессам на коже и впоследствии к её более быстрому старению.</w:t>
      </w:r>
    </w:p>
    <w:p w:rsidR="00464844" w:rsidRPr="00255BAB" w:rsidRDefault="004C3A10" w:rsidP="00464844">
      <w:pPr>
        <w:spacing w:before="75" w:after="75" w:line="384" w:lineRule="atLeast"/>
        <w:rPr>
          <w:rFonts w:ascii="Times New Roman" w:eastAsia="Times New Roman" w:hAnsi="Times New Roman" w:cs="Times New Roman"/>
          <w:b/>
          <w:sz w:val="26"/>
          <w:szCs w:val="26"/>
          <w:lang w:eastAsia="ru-RU"/>
        </w:rPr>
      </w:pPr>
      <w:r w:rsidRPr="00255BAB">
        <w:rPr>
          <w:rFonts w:ascii="Times New Roman" w:eastAsia="Times New Roman" w:hAnsi="Times New Roman" w:cs="Times New Roman"/>
          <w:b/>
          <w:sz w:val="26"/>
          <w:szCs w:val="26"/>
          <w:lang w:eastAsia="ru-RU"/>
        </w:rPr>
        <w:t xml:space="preserve">     Кроме того, </w:t>
      </w:r>
      <w:r w:rsidR="00464844" w:rsidRPr="00255BAB">
        <w:rPr>
          <w:rFonts w:ascii="Times New Roman" w:eastAsia="Times New Roman" w:hAnsi="Times New Roman" w:cs="Times New Roman"/>
          <w:b/>
          <w:sz w:val="26"/>
          <w:szCs w:val="26"/>
          <w:lang w:eastAsia="ru-RU"/>
        </w:rPr>
        <w:t xml:space="preserve"> вред от планшетов еще  носит социальный и психологический характер, так как они затягивают ребенка своими играми и </w:t>
      </w:r>
      <w:proofErr w:type="spellStart"/>
      <w:r w:rsidR="00464844" w:rsidRPr="00255BAB">
        <w:rPr>
          <w:rFonts w:ascii="Times New Roman" w:eastAsia="Times New Roman" w:hAnsi="Times New Roman" w:cs="Times New Roman"/>
          <w:b/>
          <w:sz w:val="26"/>
          <w:szCs w:val="26"/>
          <w:lang w:eastAsia="ru-RU"/>
        </w:rPr>
        <w:t>мультимедийными</w:t>
      </w:r>
      <w:proofErr w:type="spellEnd"/>
      <w:r w:rsidR="00464844" w:rsidRPr="00255BAB">
        <w:rPr>
          <w:rFonts w:ascii="Times New Roman" w:eastAsia="Times New Roman" w:hAnsi="Times New Roman" w:cs="Times New Roman"/>
          <w:b/>
          <w:sz w:val="26"/>
          <w:szCs w:val="26"/>
          <w:lang w:eastAsia="ru-RU"/>
        </w:rPr>
        <w:t xml:space="preserve"> приложениями, что мешает полноценному общению, а впоследствии делает несовершеннолетнего человека раздражительным и погруженным в виртуальный мир фантазий. </w:t>
      </w:r>
      <w:r w:rsidR="00464844" w:rsidRPr="00255BAB">
        <w:rPr>
          <w:rFonts w:ascii="Times New Roman" w:eastAsia="Times New Roman" w:hAnsi="Times New Roman" w:cs="Times New Roman"/>
          <w:b/>
          <w:bCs/>
          <w:sz w:val="26"/>
          <w:szCs w:val="26"/>
          <w:lang w:eastAsia="ru-RU"/>
        </w:rPr>
        <w:t xml:space="preserve">Специалисты Калифорнийского университета и Гарварда полагают, что ранее использование детьми планшетов неизбежно ведет к уменьшению общения между родителями и детьми. Более того, замечено негативное влияние на развитие таких навыков как внимательность, </w:t>
      </w:r>
      <w:proofErr w:type="spellStart"/>
      <w:r w:rsidR="00464844" w:rsidRPr="00255BAB">
        <w:rPr>
          <w:rFonts w:ascii="Times New Roman" w:eastAsia="Times New Roman" w:hAnsi="Times New Roman" w:cs="Times New Roman"/>
          <w:b/>
          <w:bCs/>
          <w:sz w:val="26"/>
          <w:szCs w:val="26"/>
          <w:lang w:eastAsia="ru-RU"/>
        </w:rPr>
        <w:t>обучаемость</w:t>
      </w:r>
      <w:proofErr w:type="spellEnd"/>
      <w:r w:rsidR="00464844" w:rsidRPr="00255BAB">
        <w:rPr>
          <w:rFonts w:ascii="Times New Roman" w:eastAsia="Times New Roman" w:hAnsi="Times New Roman" w:cs="Times New Roman"/>
          <w:b/>
          <w:bCs/>
          <w:sz w:val="26"/>
          <w:szCs w:val="26"/>
          <w:lang w:eastAsia="ru-RU"/>
        </w:rPr>
        <w:t xml:space="preserve"> и сообразительность.</w:t>
      </w:r>
      <w:r w:rsidR="00464844" w:rsidRPr="00255BAB">
        <w:rPr>
          <w:rFonts w:ascii="Times New Roman" w:eastAsia="Times New Roman" w:hAnsi="Times New Roman" w:cs="Times New Roman"/>
          <w:b/>
          <w:bCs/>
          <w:sz w:val="26"/>
          <w:szCs w:val="26"/>
          <w:lang w:eastAsia="ru-RU"/>
        </w:rPr>
        <w:br/>
      </w:r>
      <w:r w:rsidR="004E0CCB" w:rsidRPr="00255BAB">
        <w:rPr>
          <w:rFonts w:ascii="Times New Roman" w:eastAsia="Times New Roman" w:hAnsi="Times New Roman" w:cs="Times New Roman"/>
          <w:b/>
          <w:sz w:val="26"/>
          <w:szCs w:val="26"/>
          <w:lang w:eastAsia="ru-RU"/>
        </w:rPr>
        <w:t xml:space="preserve">     </w:t>
      </w:r>
      <w:r w:rsidR="00464844" w:rsidRPr="00255BAB">
        <w:rPr>
          <w:rFonts w:ascii="Times New Roman" w:eastAsia="Times New Roman" w:hAnsi="Times New Roman" w:cs="Times New Roman"/>
          <w:b/>
          <w:bCs/>
          <w:sz w:val="26"/>
          <w:szCs w:val="26"/>
          <w:lang w:eastAsia="ru-RU"/>
        </w:rPr>
        <w:t>Для ребенка все происходящее на экране – это настоящее</w:t>
      </w:r>
      <w:r w:rsidR="00464844" w:rsidRPr="00255BAB">
        <w:rPr>
          <w:rFonts w:ascii="Times New Roman" w:eastAsia="Times New Roman" w:hAnsi="Times New Roman" w:cs="Times New Roman"/>
          <w:b/>
          <w:sz w:val="26"/>
          <w:szCs w:val="26"/>
          <w:lang w:eastAsia="ru-RU"/>
        </w:rPr>
        <w:t>, он еще не способен отличить правду от вымысла. Поэтому по поведению героев рекламных роликов дети формируют для себя модель поведения во взрослом мире</w:t>
      </w:r>
      <w:r w:rsidR="004E0CCB" w:rsidRPr="00255BAB">
        <w:rPr>
          <w:rFonts w:ascii="Times New Roman" w:eastAsia="Times New Roman" w:hAnsi="Times New Roman" w:cs="Times New Roman"/>
          <w:b/>
          <w:sz w:val="26"/>
          <w:szCs w:val="26"/>
          <w:lang w:eastAsia="ru-RU"/>
        </w:rPr>
        <w:t xml:space="preserve">. </w:t>
      </w:r>
      <w:r w:rsidR="00255BAB">
        <w:rPr>
          <w:rFonts w:ascii="Times New Roman" w:eastAsia="Times New Roman" w:hAnsi="Times New Roman" w:cs="Times New Roman"/>
          <w:b/>
          <w:sz w:val="26"/>
          <w:szCs w:val="26"/>
          <w:lang w:eastAsia="ru-RU"/>
        </w:rPr>
        <w:t>Таким образом, н</w:t>
      </w:r>
      <w:r w:rsidR="00464844" w:rsidRPr="00255BAB">
        <w:rPr>
          <w:rFonts w:ascii="Times New Roman" w:eastAsia="Times New Roman" w:hAnsi="Times New Roman" w:cs="Times New Roman"/>
          <w:b/>
          <w:sz w:val="26"/>
          <w:szCs w:val="26"/>
          <w:lang w:eastAsia="ru-RU"/>
        </w:rPr>
        <w:t xml:space="preserve">еобходимо больше акцентировать внимание ребят на подвижных играх, на времяпровождении на природе и занятиях спортом. Игры за планшетом лучше сократить до получаса в день. При этом рекомендуется после использования выключать устройство и забирать его из детской комнаты. Всегда старайтесь предлагать детям те увлечения, которые будут не только заинтересовывать их, но и приносить пользу физическому и психическому здоровью или же развивать детей интеллектуально. </w:t>
      </w:r>
    </w:p>
    <w:p w:rsidR="00464844" w:rsidRPr="004C3A10" w:rsidRDefault="00464844" w:rsidP="00464844">
      <w:pPr>
        <w:spacing w:before="75" w:after="75" w:line="384" w:lineRule="atLeast"/>
        <w:rPr>
          <w:rFonts w:ascii="Times New Roman" w:eastAsia="Times New Roman" w:hAnsi="Times New Roman" w:cs="Times New Roman"/>
          <w:b/>
          <w:sz w:val="24"/>
          <w:szCs w:val="24"/>
          <w:lang w:eastAsia="ru-RU"/>
        </w:rPr>
      </w:pPr>
      <w:r w:rsidRPr="004C3A10">
        <w:rPr>
          <w:rFonts w:ascii="Times New Roman" w:eastAsia="Times New Roman" w:hAnsi="Times New Roman" w:cs="Times New Roman"/>
          <w:b/>
          <w:noProof/>
          <w:sz w:val="24"/>
          <w:szCs w:val="24"/>
          <w:lang w:eastAsia="ru-RU"/>
        </w:rPr>
        <w:lastRenderedPageBreak/>
        <w:drawing>
          <wp:inline distT="0" distB="0" distL="0" distR="0">
            <wp:extent cx="4762500" cy="476250"/>
            <wp:effectExtent l="0" t="0" r="0" b="0"/>
            <wp:docPr id="1" name="Рисунок 1" descr="http://mirdetstva64.ru/images/pictures/probel-500x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mirdetstva64.ru/images/pictures/probel-500x50.png"/>
                    <pic:cNvPicPr>
                      <a:picLocks noChangeAspect="1" noChangeArrowheads="1"/>
                    </pic:cNvPicPr>
                  </pic:nvPicPr>
                  <pic:blipFill>
                    <a:blip r:embed="rId5" cstate="print"/>
                    <a:srcRect/>
                    <a:stretch>
                      <a:fillRect/>
                    </a:stretch>
                  </pic:blipFill>
                  <pic:spPr bwMode="auto">
                    <a:xfrm>
                      <a:off x="0" y="0"/>
                      <a:ext cx="4762500" cy="476250"/>
                    </a:xfrm>
                    <a:prstGeom prst="rect">
                      <a:avLst/>
                    </a:prstGeom>
                    <a:noFill/>
                    <a:ln w="9525">
                      <a:noFill/>
                      <a:miter lim="800000"/>
                      <a:headEnd/>
                      <a:tailEnd/>
                    </a:ln>
                  </pic:spPr>
                </pic:pic>
              </a:graphicData>
            </a:graphic>
          </wp:inline>
        </w:drawing>
      </w:r>
    </w:p>
    <w:p w:rsidR="00464844" w:rsidRPr="004C3A10" w:rsidRDefault="00464844" w:rsidP="00464844">
      <w:pPr>
        <w:rPr>
          <w:rFonts w:ascii="Times New Roman" w:hAnsi="Times New Roman" w:cs="Times New Roman"/>
          <w:b/>
          <w:sz w:val="24"/>
          <w:szCs w:val="24"/>
        </w:rPr>
      </w:pPr>
    </w:p>
    <w:p w:rsidR="00D70445" w:rsidRPr="004C3A10" w:rsidRDefault="00D70445"/>
    <w:sectPr w:rsidR="00D70445" w:rsidRPr="004C3A10" w:rsidSect="00255BAB">
      <w:pgSz w:w="11906" w:h="16838"/>
      <w:pgMar w:top="1134" w:right="850" w:bottom="1134" w:left="1701" w:header="708" w:footer="708" w:gutter="0"/>
      <w:pgBorders w:offsetFrom="page">
        <w:top w:val="quadrants" w:sz="10" w:space="24" w:color="auto"/>
        <w:left w:val="quadrants" w:sz="10" w:space="24" w:color="auto"/>
        <w:bottom w:val="quadrants" w:sz="10" w:space="24" w:color="auto"/>
        <w:right w:val="quadrants"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4844"/>
    <w:rsid w:val="00255BAB"/>
    <w:rsid w:val="00271A4E"/>
    <w:rsid w:val="00464844"/>
    <w:rsid w:val="004C3A10"/>
    <w:rsid w:val="004E0CCB"/>
    <w:rsid w:val="008C3A6C"/>
    <w:rsid w:val="00910A83"/>
    <w:rsid w:val="00AB217F"/>
    <w:rsid w:val="00AF5C16"/>
    <w:rsid w:val="00B12874"/>
    <w:rsid w:val="00BE7530"/>
    <w:rsid w:val="00D704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844"/>
    <w:pPr>
      <w:spacing w:after="160" w:line="254"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64844"/>
    <w:rPr>
      <w:color w:val="0000FF"/>
      <w:u w:val="single"/>
    </w:rPr>
  </w:style>
  <w:style w:type="paragraph" w:styleId="a4">
    <w:name w:val="Balloon Text"/>
    <w:basedOn w:val="a"/>
    <w:link w:val="a5"/>
    <w:uiPriority w:val="99"/>
    <w:semiHidden/>
    <w:unhideWhenUsed/>
    <w:rsid w:val="0046484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648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577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shop.ihelp.in.ua/tabletk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735</Words>
  <Characters>4191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2015-01-20T11:23:00Z</cp:lastPrinted>
  <dcterms:created xsi:type="dcterms:W3CDTF">2015-01-19T13:28:00Z</dcterms:created>
  <dcterms:modified xsi:type="dcterms:W3CDTF">2015-01-20T11:24:00Z</dcterms:modified>
</cp:coreProperties>
</file>