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DF" w:rsidRDefault="003279DF" w:rsidP="003279DF">
      <w:pPr>
        <w:pStyle w:val="a3"/>
        <w:spacing w:line="360" w:lineRule="auto"/>
        <w:jc w:val="center"/>
        <w:rPr>
          <w:b/>
          <w:sz w:val="28"/>
          <w:szCs w:val="28"/>
        </w:rPr>
      </w:pPr>
      <w:r w:rsidRPr="00444D52">
        <w:rPr>
          <w:b/>
          <w:sz w:val="28"/>
          <w:szCs w:val="28"/>
        </w:rPr>
        <w:t xml:space="preserve">Консультация для воспитателей </w:t>
      </w:r>
    </w:p>
    <w:p w:rsidR="003279DF" w:rsidRDefault="003279DF" w:rsidP="003279DF">
      <w:pPr>
        <w:pStyle w:val="a3"/>
        <w:spacing w:line="360" w:lineRule="auto"/>
        <w:jc w:val="center"/>
        <w:rPr>
          <w:b/>
          <w:sz w:val="28"/>
          <w:szCs w:val="28"/>
        </w:rPr>
      </w:pPr>
      <w:r w:rsidRPr="00444D52">
        <w:rPr>
          <w:b/>
          <w:sz w:val="28"/>
          <w:szCs w:val="28"/>
        </w:rPr>
        <w:t>«Влияние русского народного творчества на развитие речи</w:t>
      </w:r>
    </w:p>
    <w:p w:rsidR="003279DF" w:rsidRDefault="003279DF" w:rsidP="003279DF">
      <w:pPr>
        <w:pStyle w:val="a3"/>
        <w:spacing w:line="360" w:lineRule="auto"/>
        <w:jc w:val="center"/>
        <w:rPr>
          <w:b/>
          <w:sz w:val="28"/>
          <w:szCs w:val="28"/>
        </w:rPr>
      </w:pPr>
      <w:r w:rsidRPr="00444D52">
        <w:rPr>
          <w:b/>
          <w:sz w:val="28"/>
          <w:szCs w:val="28"/>
        </w:rPr>
        <w:t xml:space="preserve"> детей 3–4 лет»</w:t>
      </w:r>
    </w:p>
    <w:p w:rsidR="00194F5D" w:rsidRPr="00194F5D" w:rsidRDefault="00194F5D" w:rsidP="00194F5D">
      <w:pPr>
        <w:pStyle w:val="a3"/>
        <w:spacing w:line="360" w:lineRule="auto"/>
        <w:jc w:val="right"/>
        <w:rPr>
          <w:b/>
          <w:sz w:val="28"/>
          <w:szCs w:val="28"/>
        </w:rPr>
      </w:pPr>
      <w:r w:rsidRPr="00194F5D">
        <w:rPr>
          <w:b/>
          <w:sz w:val="28"/>
          <w:szCs w:val="28"/>
        </w:rPr>
        <w:t xml:space="preserve">воспитатель:  </w:t>
      </w:r>
      <w:proofErr w:type="spellStart"/>
      <w:r w:rsidRPr="00194F5D">
        <w:rPr>
          <w:b/>
          <w:sz w:val="28"/>
          <w:szCs w:val="28"/>
        </w:rPr>
        <w:t>Лазарова</w:t>
      </w:r>
      <w:proofErr w:type="spellEnd"/>
      <w:r w:rsidRPr="00194F5D">
        <w:rPr>
          <w:b/>
          <w:sz w:val="28"/>
          <w:szCs w:val="28"/>
        </w:rPr>
        <w:t xml:space="preserve"> Н.А.</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Применение устного народного творчества возможно лишь при широком включении в жизнь </w:t>
      </w:r>
      <w:proofErr w:type="gramStart"/>
      <w:r w:rsidRPr="00444D52">
        <w:rPr>
          <w:sz w:val="28"/>
          <w:szCs w:val="28"/>
        </w:rPr>
        <w:t>детей младшего дошкольного возраста произведений словесного фольклорного творчества русского народа различных жанров</w:t>
      </w:r>
      <w:proofErr w:type="gramEnd"/>
      <w:r w:rsidRPr="00444D52">
        <w:rPr>
          <w:sz w:val="28"/>
          <w:szCs w:val="28"/>
        </w:rPr>
        <w:t xml:space="preserve"> и разностороннем использовании их в педагогическом процессе.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w:t>
      </w:r>
      <w:proofErr w:type="spellStart"/>
      <w:r w:rsidRPr="00444D52">
        <w:rPr>
          <w:sz w:val="28"/>
          <w:szCs w:val="28"/>
        </w:rPr>
        <w:t>потешки</w:t>
      </w:r>
      <w:proofErr w:type="spellEnd"/>
      <w:r w:rsidRPr="00444D52">
        <w:rPr>
          <w:sz w:val="28"/>
          <w:szCs w:val="28"/>
        </w:rPr>
        <w:t xml:space="preserve">, песенки у малышей складываются более глубокие представления о плодотворном труде человека.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lastRenderedPageBreak/>
        <w:t xml:space="preserve">       </w:t>
      </w:r>
      <w:r w:rsidRPr="00444D52">
        <w:rPr>
          <w:sz w:val="28"/>
          <w:szCs w:val="28"/>
        </w:rPr>
        <w:t xml:space="preserve">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Припевки, </w:t>
      </w:r>
      <w:proofErr w:type="spellStart"/>
      <w:r w:rsidRPr="00444D52">
        <w:rPr>
          <w:sz w:val="28"/>
          <w:szCs w:val="28"/>
        </w:rPr>
        <w:t>потешки</w:t>
      </w:r>
      <w:proofErr w:type="spellEnd"/>
      <w:r w:rsidRPr="00444D52">
        <w:rPr>
          <w:sz w:val="28"/>
          <w:szCs w:val="28"/>
        </w:rPr>
        <w:t xml:space="preserve">, маленькие народные песенки дети слышат с самого раннего возраста. </w:t>
      </w:r>
      <w:proofErr w:type="gramStart"/>
      <w:r w:rsidRPr="00444D52">
        <w:rPr>
          <w:sz w:val="28"/>
          <w:szCs w:val="28"/>
        </w:rPr>
        <w:t xml:space="preserve">Доброжелательное подтрунивание, тонкий юмор </w:t>
      </w:r>
      <w:proofErr w:type="spellStart"/>
      <w:r w:rsidRPr="00444D52">
        <w:rPr>
          <w:sz w:val="28"/>
          <w:szCs w:val="28"/>
        </w:rPr>
        <w:t>потешек</w:t>
      </w:r>
      <w:proofErr w:type="spellEnd"/>
      <w:r w:rsidRPr="00444D52">
        <w:rPr>
          <w:sz w:val="28"/>
          <w:szCs w:val="28"/>
        </w:rPr>
        <w:t xml:space="preserve">, дразнилок, считалок – эффективное средство педагогического воздействия, хорошее «лекарство» против лени, трусости, упрямства, капризов, эгоизма. </w:t>
      </w:r>
      <w:proofErr w:type="gramEnd"/>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w:t>
      </w:r>
      <w:proofErr w:type="spellStart"/>
      <w:r w:rsidRPr="00444D52">
        <w:rPr>
          <w:sz w:val="28"/>
          <w:szCs w:val="28"/>
        </w:rPr>
        <w:t>потешек</w:t>
      </w:r>
      <w:proofErr w:type="spellEnd"/>
      <w:r w:rsidRPr="00444D52">
        <w:rPr>
          <w:sz w:val="28"/>
          <w:szCs w:val="28"/>
        </w:rPr>
        <w:t xml:space="preserve">,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w:t>
      </w:r>
      <w:proofErr w:type="spellStart"/>
      <w:r w:rsidRPr="00444D52">
        <w:rPr>
          <w:sz w:val="28"/>
          <w:szCs w:val="28"/>
        </w:rPr>
        <w:t>потешки</w:t>
      </w:r>
      <w:proofErr w:type="spellEnd"/>
      <w:r w:rsidRPr="00444D52">
        <w:rPr>
          <w:sz w:val="28"/>
          <w:szCs w:val="28"/>
        </w:rPr>
        <w:t xml:space="preserve">, народные песенки читают неторопливо, отчётливо, чтобы ребёнку был ясен смысл каждого слова. Прежде чем прочитать ребёнку </w:t>
      </w:r>
      <w:proofErr w:type="spellStart"/>
      <w:r w:rsidRPr="00444D52">
        <w:rPr>
          <w:sz w:val="28"/>
          <w:szCs w:val="28"/>
        </w:rPr>
        <w:t>потешку</w:t>
      </w:r>
      <w:proofErr w:type="spellEnd"/>
      <w:r w:rsidRPr="00444D52">
        <w:rPr>
          <w:sz w:val="28"/>
          <w:szCs w:val="28"/>
        </w:rPr>
        <w:t xml:space="preserve">, необходимо заранее продумывать выполняемые действия, </w:t>
      </w:r>
      <w:r w:rsidRPr="00444D52">
        <w:rPr>
          <w:sz w:val="28"/>
          <w:szCs w:val="28"/>
        </w:rPr>
        <w:lastRenderedPageBreak/>
        <w:t xml:space="preserve">обязательно заучивать наизусть текст и выразительно рассказывать. Не просто прочитать, а продумать, в какой форме преподнести, чтобы вызвать эмоциональный отклик. </w:t>
      </w:r>
      <w:proofErr w:type="gramStart"/>
      <w:r w:rsidRPr="00444D52">
        <w:rPr>
          <w:sz w:val="28"/>
          <w:szCs w:val="28"/>
        </w:rPr>
        <w:t>Так</w:t>
      </w:r>
      <w:r>
        <w:rPr>
          <w:sz w:val="28"/>
          <w:szCs w:val="28"/>
        </w:rPr>
        <w:t xml:space="preserve">,  </w:t>
      </w:r>
      <w:r w:rsidRPr="00444D52">
        <w:rPr>
          <w:sz w:val="28"/>
          <w:szCs w:val="28"/>
        </w:rPr>
        <w:t xml:space="preserve"> например, разучивая </w:t>
      </w:r>
      <w:proofErr w:type="spellStart"/>
      <w:r w:rsidRPr="00444D52">
        <w:rPr>
          <w:sz w:val="28"/>
          <w:szCs w:val="28"/>
        </w:rPr>
        <w:t>потешку</w:t>
      </w:r>
      <w:proofErr w:type="spellEnd"/>
      <w:r w:rsidRPr="00444D52">
        <w:rPr>
          <w:sz w:val="28"/>
          <w:szCs w:val="28"/>
        </w:rPr>
        <w:t xml:space="preserve"> «Пошёл котик на </w:t>
      </w:r>
      <w:proofErr w:type="spellStart"/>
      <w:r w:rsidRPr="00444D52">
        <w:rPr>
          <w:sz w:val="28"/>
          <w:szCs w:val="28"/>
        </w:rPr>
        <w:t>торжок</w:t>
      </w:r>
      <w:proofErr w:type="spellEnd"/>
      <w:r w:rsidRPr="00444D52">
        <w:rPr>
          <w:sz w:val="28"/>
          <w:szCs w:val="28"/>
        </w:rPr>
        <w:t xml:space="preserve">» можно использовать шапочку кота (маску, пирожки. </w:t>
      </w:r>
      <w:proofErr w:type="gramEnd"/>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 </w:t>
      </w:r>
    </w:p>
    <w:p w:rsidR="003279DF" w:rsidRPr="00444D52" w:rsidRDefault="003279DF" w:rsidP="008C2FB5">
      <w:pPr>
        <w:pStyle w:val="a3"/>
        <w:spacing w:before="0" w:beforeAutospacing="0" w:after="0" w:afterAutospacing="0" w:line="360" w:lineRule="auto"/>
        <w:jc w:val="both"/>
        <w:rPr>
          <w:sz w:val="28"/>
          <w:szCs w:val="28"/>
        </w:rPr>
      </w:pPr>
      <w:r>
        <w:rPr>
          <w:sz w:val="28"/>
          <w:szCs w:val="28"/>
        </w:rPr>
        <w:t xml:space="preserve">      </w:t>
      </w:r>
      <w:r w:rsidRPr="00444D52">
        <w:rPr>
          <w:sz w:val="28"/>
          <w:szCs w:val="28"/>
        </w:rPr>
        <w:t xml:space="preserve">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развивается грамматический строй речи, способность к овладению родной речи. </w:t>
      </w:r>
    </w:p>
    <w:p w:rsidR="001A16C6" w:rsidRDefault="001A16C6" w:rsidP="008C2FB5">
      <w:pPr>
        <w:spacing w:after="0"/>
      </w:pPr>
    </w:p>
    <w:sectPr w:rsidR="001A16C6" w:rsidSect="00662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9DF"/>
    <w:rsid w:val="00194F5D"/>
    <w:rsid w:val="001A16C6"/>
    <w:rsid w:val="003279DF"/>
    <w:rsid w:val="006623AA"/>
    <w:rsid w:val="008C2FB5"/>
    <w:rsid w:val="0097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7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dcterms:created xsi:type="dcterms:W3CDTF">2017-03-20T08:20:00Z</dcterms:created>
  <dcterms:modified xsi:type="dcterms:W3CDTF">2018-02-13T07:12:00Z</dcterms:modified>
</cp:coreProperties>
</file>