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0" w:rsidRDefault="004D09F0" w:rsidP="004D0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работы по экспериментально-исследовательской деятельности с детьми 3-4 лет</w:t>
      </w:r>
    </w:p>
    <w:tbl>
      <w:tblPr>
        <w:tblStyle w:val="a4"/>
        <w:tblW w:w="0" w:type="auto"/>
        <w:tblLook w:val="04A0"/>
      </w:tblPr>
      <w:tblGrid>
        <w:gridCol w:w="2235"/>
        <w:gridCol w:w="15"/>
        <w:gridCol w:w="15"/>
        <w:gridCol w:w="4647"/>
        <w:gridCol w:w="3770"/>
      </w:tblGrid>
      <w:tr w:rsidR="004D09F0" w:rsidTr="004D09F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F0" w:rsidRDefault="004D09F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Тема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F0" w:rsidRDefault="004D09F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F0" w:rsidRDefault="004D09F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Материалы и оборудование</w:t>
            </w:r>
          </w:p>
        </w:tc>
      </w:tr>
      <w:tr w:rsidR="004D09F0" w:rsidTr="004D09F0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F0" w:rsidRDefault="004D09F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                                   Сентябрь</w:t>
            </w:r>
          </w:p>
        </w:tc>
      </w:tr>
      <w:tr w:rsidR="00683C16" w:rsidTr="00683C16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3C16" w:rsidRPr="00683C16" w:rsidRDefault="00683C16" w:rsidP="00683C16">
            <w:pPr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диагностики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C16" w:rsidRPr="00683C16" w:rsidRDefault="00683C16" w:rsidP="006C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Выявить </w:t>
            </w:r>
            <w:r w:rsidR="006C0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знания и умения детей в </w:t>
            </w:r>
            <w:r w:rsidRPr="00683C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экспериментальной деятельности.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C16" w:rsidRDefault="00683C16" w:rsidP="00683C1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1697E" w:rsidTr="0041697E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97E" w:rsidRDefault="0041697E" w:rsidP="0041697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Октябрь</w:t>
            </w:r>
          </w:p>
        </w:tc>
      </w:tr>
      <w:tr w:rsidR="0041697E" w:rsidRPr="004D09F0" w:rsidTr="0041697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1.«Какие следы оставляют фрукты и овощи?»</w:t>
            </w: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2. «Каким свойством обладают сухие листья?»</w:t>
            </w: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камешки тонут в воде?»</w:t>
            </w: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4. «Какие бывают камни?»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697E" w:rsidRPr="009A6DDD" w:rsidRDefault="0041697E" w:rsidP="009A6DDD">
            <w:pPr>
              <w:pStyle w:val="Default"/>
              <w:rPr>
                <w:sz w:val="28"/>
                <w:szCs w:val="28"/>
              </w:rPr>
            </w:pPr>
            <w:r w:rsidRPr="009A6DDD">
              <w:rPr>
                <w:sz w:val="28"/>
                <w:szCs w:val="28"/>
              </w:rPr>
              <w:t>Дать детям представление о свойстве некоторых овощей и фруктов окрашивать бумагу, ткань и руки. Развивать умение обозначать действие словом, различать и правильно называть фрукты и овощи. Содействовать доброжелательному отношению к игровому персонажу.</w:t>
            </w: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Помочь детям выявить свойства сухих листьев (</w:t>
            </w:r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>тё</w:t>
            </w: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мная окраска, шершавые, </w:t>
            </w:r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гкие, шуршат, крошатся). Развивать мелкую моторику, умение сравнивать, делать простейшие выводы и умозаключения. Содействовать эстетическому восприятию объектов природы.</w:t>
            </w: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том, что камни тонут в воде, потому что они тяжѐлые. Развивать общую и мелкую моторику, умение устанавливать логическую связь между предметами, сортировать камушки по величине. Стимулировать интерес к играм с природным материалом.</w:t>
            </w: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DDD" w:rsidRPr="009A6DDD" w:rsidRDefault="009A6DDD" w:rsidP="00416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Выявить с детьми новое свойство камней (гладкость и шероховатость). Развивать тактильные ощущения, мелкую моторику. Содействовать доброжелательному отношению к игровому персонажу.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Корзина с муляжами овощей и фруктов, кусочки овощей</w:t>
            </w:r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>свё</w:t>
            </w: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кла, картофель, морковь) и фруктов</w:t>
            </w:r>
            <w:r w:rsidR="009A6DDD" w:rsidRPr="009A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( вишня, яблоко), зубочистки, листы белой бумаги, ткань.</w:t>
            </w: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7E" w:rsidRPr="009A6DDD" w:rsidRDefault="0041697E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Ёмкость с собранной сухой листвой, сорванные с дерева листья, столовый молоточек, поднос, таз с водой.</w:t>
            </w: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Камушки большие и маленькие, прозрачная ёмкость с водой, две пустые ёмкости, мешочек с камнями, ложки, перья птиц.</w:t>
            </w: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DD" w:rsidRPr="009A6DDD" w:rsidRDefault="009A6DDD" w:rsidP="00683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DDD">
              <w:rPr>
                <w:rFonts w:ascii="Times New Roman" w:hAnsi="Times New Roman" w:cs="Times New Roman"/>
                <w:sz w:val="28"/>
                <w:szCs w:val="28"/>
              </w:rPr>
              <w:t>Камни средней величины гладкие и шероховатые (заранее сделанные гвоздём царапины), две пустые ёмкости, лупа.</w:t>
            </w:r>
          </w:p>
        </w:tc>
      </w:tr>
      <w:tr w:rsidR="009A6DDD" w:rsidRPr="004D09F0" w:rsidTr="002E3898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DD" w:rsidRPr="003271FB" w:rsidRDefault="009A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3271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D09F0" w:rsidRPr="004D09F0" w:rsidTr="0041697E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1.«Почему вода прозрачная?»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2. «Как вода меняет цвет?»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3. «Какой вкус у воды?»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4. «Какую форму принимает вода?»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Выявить с детьми такое свойство воды как прозрачность. Развивать речь, мелкую моторику, умение устанавливать простейшие причинно-следственные связи. Стимулировать интерес к новому игровому персонажу.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представлений детей о том, что вода меняет свою окраску при растворении в ней различных веществ. Активизировать словарь</w:t>
            </w:r>
            <w:r w:rsidR="00D97AC6">
              <w:rPr>
                <w:rFonts w:ascii="Times New Roman" w:hAnsi="Times New Roman" w:cs="Times New Roman"/>
                <w:sz w:val="28"/>
                <w:szCs w:val="28"/>
              </w:rPr>
              <w:t xml:space="preserve"> детей (прозрачная, окрашенная, развести)</w:t>
            </w: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; развивать умение делать простейшие выводы. Поддерживать положительное отношение к экспериментальной исследовательской деятельности.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не имеет собственного вкуса, но может принимать вкус некоторых растворѐнных в ней веществ. Развивать вкусовые ощущения, умение устанавливать простейшие причинно- следственные связи. Поддерживать дружеские взаимоотношения в процессе опытнической деятельности.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том, что вода жидкая и принимает форму того сосуда, в который еѐ наливают. Развивать координацию движений, мыслительные процессы. Содействовать бережному отношению к игровому оборудованию.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F0" w:rsidRPr="003271FB" w:rsidRDefault="00D9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ё</w:t>
            </w:r>
            <w:r w:rsidR="004D09F0" w:rsidRPr="003271FB">
              <w:rPr>
                <w:rFonts w:ascii="Times New Roman" w:hAnsi="Times New Roman" w:cs="Times New Roman"/>
                <w:sz w:val="28"/>
                <w:szCs w:val="28"/>
              </w:rPr>
              <w:t xml:space="preserve">мкости с водой,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стаканчика с молоком</w:t>
            </w:r>
            <w:r w:rsidR="004D09F0" w:rsidRPr="00327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камешки, пуговицы, ракушки, клеё</w:t>
            </w:r>
            <w:r w:rsidR="004D09F0" w:rsidRPr="003271FB">
              <w:rPr>
                <w:rFonts w:ascii="Times New Roman" w:hAnsi="Times New Roman" w:cs="Times New Roman"/>
                <w:sz w:val="28"/>
                <w:szCs w:val="28"/>
              </w:rPr>
              <w:t>нка, баночки.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Разведенная краска разных цветов, кисточки, молоко, мерные стаканчики, палочки для размешивания, баночки с прозрачной водой, камушки.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Ёмкость с кипяченой водой, одноразовые ложечки, стаканчики пустые, варенье, соль, сахар.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Ёмкости разной величины и формы, большой таз с водой.</w:t>
            </w:r>
          </w:p>
        </w:tc>
      </w:tr>
      <w:tr w:rsidR="004D09F0" w:rsidRPr="004D09F0" w:rsidTr="00AF5F4C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F0" w:rsidRPr="003271FB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34460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D09F0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1.«Чем собрать воду?»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2. «Что растворяется в воде?»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3. «Есть ли запах у воды?»</w:t>
            </w: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271FB" w:rsidRDefault="00344601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«Как дружат снег и вода?»</w:t>
            </w:r>
          </w:p>
          <w:p w:rsidR="00344601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формированию представлений детей о разных </w:t>
            </w: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 собирания воды. Развивать мелкую моторику, координацию движений, внимание. Стимулировать желание оказывать помощь игровому персонажу.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 воде растворяются некоторые вещества. Развивать умение устанавливать простейшие причинно- следственные связи. Стимулировать интерес к опытнической деятельности.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Содействовать расширению представлений детей о свойствах воды; показать, что вода не имеет собственного запаха, но может приобретать запах растворимых в ней ароматных веществ. Развивать мыслительные процессы, умение по запаху определять предметы. Поддерживать интерес к исследовательской деятельности.</w:t>
            </w:r>
          </w:p>
          <w:p w:rsidR="00344601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271FB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Показать детям свойства снега           (белый, мягкий, холодный, тает в воде и от соприкосновения с теплом). Активизировать словарь детей (тает, теплее, капельки). Стимулировать интерес к миру природы.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Губки, ложки, резиновая груша, пипетки, формочки, </w:t>
            </w: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ванночка, тазик с водой.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Соль, сахар, песок уличный, стаканчики с водой, ложечки для размешивания, ведѐрко.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Флакончик с духами, шампунь, мыло, стаканчики для воды, емкость с водой, игрушки 3-4 штуки.</w:t>
            </w: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3271FB" w:rsidRDefault="00D97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D97AC6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 со снегом, ё</w:t>
            </w:r>
            <w:r w:rsidR="00344601" w:rsidRPr="003271FB">
              <w:rPr>
                <w:rFonts w:ascii="Times New Roman" w:hAnsi="Times New Roman" w:cs="Times New Roman"/>
                <w:sz w:val="28"/>
                <w:szCs w:val="28"/>
              </w:rPr>
              <w:t>мкость с водой.</w:t>
            </w:r>
          </w:p>
          <w:p w:rsidR="00344601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F0" w:rsidRPr="003271FB" w:rsidRDefault="004D0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F8" w:rsidRPr="004D09F0" w:rsidTr="00AD6B31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3F8" w:rsidRPr="003271FB" w:rsidRDefault="00245B31" w:rsidP="0024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34460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403F8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601" w:rsidRPr="003271FB">
              <w:rPr>
                <w:rFonts w:ascii="Times New Roman" w:hAnsi="Times New Roman" w:cs="Times New Roman"/>
                <w:sz w:val="28"/>
                <w:szCs w:val="28"/>
              </w:rPr>
              <w:t>«От чего растает снег?»</w:t>
            </w:r>
          </w:p>
          <w:p w:rsid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Pr="00245B31" w:rsidRDefault="00245B31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31" w:rsidRDefault="00245B3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271FB" w:rsidRDefault="00245B3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601" w:rsidRPr="003271FB">
              <w:rPr>
                <w:rFonts w:ascii="Times New Roman" w:hAnsi="Times New Roman" w:cs="Times New Roman"/>
                <w:sz w:val="28"/>
                <w:szCs w:val="28"/>
              </w:rPr>
              <w:t>. «Как образуется лёд?»</w:t>
            </w:r>
          </w:p>
          <w:p w:rsidR="00344601" w:rsidRPr="003271FB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271FB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245B31" w:rsidP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601" w:rsidRPr="0032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601" w:rsidRPr="0032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«Изготовление цветных льдинок».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о том, что таяние снега происходит от разных источников тепла. Развивать умение сравнивать, обобщать, анализировать, делать выводы. Поддерживать интерес к объектам неживой природы.</w:t>
            </w: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пониманию связи между температурой воздуха и </w:t>
            </w: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воды (вода превращается в лёд на холоде). Развивать умение устанавливать причинно-следственные связи между предметами, делать простейшие выводы. Поддерживать интерес к опытнической экспериментальной деятельности.</w:t>
            </w: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детей, что</w:t>
            </w:r>
            <w:r w:rsidRPr="0032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вода замерзает на холоде, что в ней растворяется краска.</w:t>
            </w:r>
          </w:p>
          <w:p w:rsidR="00683C16" w:rsidRPr="00683C16" w:rsidRDefault="00683C16" w:rsidP="0024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Ёмкость со снегом, варежки, блюдечко, стаканчики с горячей и холодной водой.</w:t>
            </w: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sz w:val="28"/>
                <w:szCs w:val="28"/>
              </w:rPr>
              <w:t>Кубики льда, емкость со снегом.</w:t>
            </w: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F8" w:rsidRPr="003271FB" w:rsidRDefault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FB" w:rsidRPr="003271FB" w:rsidRDefault="003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Стаканчики, краска, полочки для размещения, формочки, веревочки.</w:t>
            </w:r>
          </w:p>
          <w:p w:rsidR="00683C16" w:rsidRPr="003271FB" w:rsidRDefault="00683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01" w:rsidRPr="004D09F0" w:rsidTr="00B525D2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3271FB" w:rsidRDefault="00344601" w:rsidP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34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Февраль</w:t>
            </w:r>
          </w:p>
        </w:tc>
      </w:tr>
      <w:tr w:rsidR="00344601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1.« Как мы дышим воздухом?»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2. «Зачем человеку воздух?»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3. «Как образуются мыльные пузыри?»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4.«Как заставить лодочку плыть?»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460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выявить воздух; познакомить с таким его свойством, как невидимость. Обогащать словарь детей понятиями «невидимый, заполнять, пузырьки, вдыхать»; развивать умение устанавливать связь между предметами и делать простейшие выводы. Стимулировать доброжелательное отношение к игровому персонажу.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внутри человека есть воздух, помочь его обнаружить. Развивать умение обозначать действия словами, устанавливать логическую связь между предметами. Поддерживать интерес к опытнической деятельности.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детей о том, как образуются мыльные пузыри (при попадании воздуха в каплю мыльного раствора). Развивать умение пускать мыльные пузыри, пользоваться пространственными понятиями, различать пузыри по величине. Содействовать эстетическому </w:t>
            </w:r>
            <w:r w:rsidRPr="0024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видению окружающего мира.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60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одним из свойств во</w:t>
            </w:r>
            <w:r w:rsidR="00D97AC6">
              <w:rPr>
                <w:rFonts w:ascii="Times New Roman" w:hAnsi="Times New Roman" w:cs="Times New Roman"/>
                <w:sz w:val="28"/>
                <w:szCs w:val="28"/>
              </w:rPr>
              <w:t>здуха – движением             (</w:t>
            </w: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движение воздуха - это ветер), помочь образовать ветер, различать его силу. Активизировать словарь детей по теме (плывёт, дуем, быстрый, капитан), развивать мыслительные процессы. Поддерживать доброжелательные отношения со сверстниками.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Пустые пластмассовые бутылки, таз с водой, веер.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Ёмкость с водой, трубочки для коктейля.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Мыльный раствор, тарелка, трубочки для коктейля.</w:t>
            </w: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245B31" w:rsidRDefault="00344601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31">
              <w:rPr>
                <w:rFonts w:ascii="Times New Roman" w:hAnsi="Times New Roman" w:cs="Times New Roman"/>
                <w:sz w:val="28"/>
                <w:szCs w:val="28"/>
              </w:rPr>
              <w:t>Бумажные и пенопластовые кораблики, ванночка с водой.</w:t>
            </w:r>
          </w:p>
        </w:tc>
      </w:tr>
      <w:tr w:rsidR="00344601" w:rsidRPr="004D09F0" w:rsidTr="0005171E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683C16" w:rsidRDefault="00D97AC6" w:rsidP="0024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Март   </w:t>
            </w:r>
          </w:p>
        </w:tc>
      </w:tr>
      <w:tr w:rsidR="00344601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1.«Какой бывает песок?»</w:t>
            </w: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2. «Какие следы остаются на влажном песке?»</w:t>
            </w: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3. «Как отделить песок?»</w:t>
            </w: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4. «Как рисовать песком?»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  <w:r w:rsidRPr="003A2BBA">
              <w:rPr>
                <w:sz w:val="28"/>
                <w:szCs w:val="28"/>
              </w:rPr>
              <w:lastRenderedPageBreak/>
              <w:t>Способствовать накоплению представлений детей о свойствах песка (состоит из песчинок, пропускает воду; сухой - рассыпается, светлого цвета; сырой - липнет, принимает форму ёмкости, темнее по цвету). Развивать общую и мелкую моторику, тактильные ощущения, умение сравнивать, обозначать действия словом. Поддерживать дружеские взаимоотношения в процессе опытнической деятельности.</w:t>
            </w: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  <w:r w:rsidRPr="003A2BBA">
              <w:rPr>
                <w:sz w:val="28"/>
                <w:szCs w:val="28"/>
              </w:rPr>
              <w:t>Выявить с детьми свойство влажного песка оставлять следы и отпечатки. Развивать умение делать разнообразные отпечатки рук, различать геометрические фигуры. Содействовать уважительному отношению к работам своих товарищей.</w:t>
            </w: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  <w:r w:rsidRPr="003A2BBA">
              <w:rPr>
                <w:sz w:val="28"/>
                <w:szCs w:val="28"/>
              </w:rPr>
              <w:t xml:space="preserve">Показать, как с помощью сита просеивается сухой песок, мелкие предметы отделяются от </w:t>
            </w:r>
            <w:proofErr w:type="gramStart"/>
            <w:r w:rsidRPr="003A2BBA">
              <w:rPr>
                <w:sz w:val="28"/>
                <w:szCs w:val="28"/>
              </w:rPr>
              <w:t>крупных</w:t>
            </w:r>
            <w:proofErr w:type="gramEnd"/>
            <w:r w:rsidRPr="003A2BBA">
              <w:rPr>
                <w:sz w:val="28"/>
                <w:szCs w:val="28"/>
              </w:rPr>
              <w:t xml:space="preserve">. Развивать общую и мелкую моторику, умение устанавливать простейшие причинно- следственные связи. Стимулировать желание трудиться, оказывать </w:t>
            </w:r>
            <w:r w:rsidRPr="003A2BBA">
              <w:rPr>
                <w:sz w:val="28"/>
                <w:szCs w:val="28"/>
              </w:rPr>
              <w:lastRenderedPageBreak/>
              <w:t>помощь.</w:t>
            </w: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</w:p>
          <w:p w:rsidR="00344601" w:rsidRPr="003A2BBA" w:rsidRDefault="00344601" w:rsidP="003A2BBA">
            <w:pPr>
              <w:pStyle w:val="Default"/>
              <w:rPr>
                <w:sz w:val="28"/>
                <w:szCs w:val="28"/>
              </w:rPr>
            </w:pPr>
            <w:r w:rsidRPr="003A2BBA">
              <w:rPr>
                <w:sz w:val="28"/>
                <w:szCs w:val="28"/>
              </w:rPr>
              <w:t>Формировать представления детей о том, что с помощью рассыпания сухого песка можно создавать различные образы, а на влажном песке можно рисовать палочкой. Развивать мелкую моторику, мыслительные процессы, фантазию. Содействовать доброжелательному отношению детей друг к другу и к работам своих товарищей.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Тазики с сухим и влажным песком, совочки, палочки.</w:t>
            </w: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Ёмкости с влажным и сухим песком, разные формочки, объёмные геометрические фигуры.</w:t>
            </w: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Различные сита, ведёрки, миски, совочки, песок сухой и мокрый, ёмкость с камушками и песком.</w:t>
            </w: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BA">
              <w:rPr>
                <w:rFonts w:ascii="Times New Roman" w:hAnsi="Times New Roman" w:cs="Times New Roman"/>
                <w:sz w:val="28"/>
                <w:szCs w:val="28"/>
              </w:rPr>
              <w:t>Подносы с влажным и сухим песком, емкости с сухим песком, палочки, дощечки для лепки.</w:t>
            </w:r>
          </w:p>
          <w:p w:rsidR="00344601" w:rsidRPr="003A2BBA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C6" w:rsidRPr="004D09F0" w:rsidTr="00057FCB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D97AC6" w:rsidRDefault="00D97AC6" w:rsidP="00D9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Pr="00245B3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7AC6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1.«Наш помощник  - носик». 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2. «Язычок».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Глаза - орган зрения».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«Ухо - 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орган  слуха».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Познакомить  детей с органами чувств и их названиями; формирование потребности в уходе за органами чувств.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Познакомить  детей с функцией носа, его строением.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Познакомить  детей со строением и значением языка.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органами чувств — глазами, их назначением, правилами ухода и охраны.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Познакомить  детей с органом чувства — ухом, его значением,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br/>
              <w:t>правилами охраны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Лимон, яблоко, сахар, вода, «чудесная коробочка» (с дырочками), непрозрачный чайник.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br/>
              <w:t>Контурные рисунки, изображающие профили с носами разных форм (орлиный, пуговкой, курносый и др.), схематичное изображение носа.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Набор разнообразных продуктов питания (горьких, сладких, кислых, соленых), схематичное изображение носа.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Вода, непрозрачный чайник.</w:t>
            </w: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C6" w:rsidRPr="00D97AC6" w:rsidRDefault="00D97AC6" w:rsidP="003C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>Коробочка с бубном, музыкальные инструменты,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t xml:space="preserve"> запрещающие  действия, которые могут приводить к </w:t>
            </w:r>
            <w:r w:rsidRPr="00D97AC6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 для ушей.</w:t>
            </w:r>
          </w:p>
        </w:tc>
      </w:tr>
      <w:tr w:rsidR="00D97AC6" w:rsidRPr="004D09F0" w:rsidTr="003B4B58">
        <w:tc>
          <w:tcPr>
            <w:tcW w:w="106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3A2BBA" w:rsidRDefault="00D9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97AC6" w:rsidRPr="004D09F0" w:rsidTr="004D09F0">
        <w:tc>
          <w:tcPr>
            <w:tcW w:w="2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3A2BBA" w:rsidRDefault="00D97AC6" w:rsidP="004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диагностики.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7AC6" w:rsidRPr="003A2BBA" w:rsidRDefault="00D97AC6" w:rsidP="003A2BBA">
            <w:pPr>
              <w:pStyle w:val="Default"/>
              <w:rPr>
                <w:sz w:val="28"/>
                <w:szCs w:val="28"/>
              </w:rPr>
            </w:pPr>
            <w:r w:rsidRPr="00683C16">
              <w:rPr>
                <w:rFonts w:eastAsia="Times New Roman"/>
                <w:bCs/>
                <w:sz w:val="28"/>
                <w:szCs w:val="28"/>
              </w:rPr>
              <w:t xml:space="preserve">Выявить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знания и умения детей в </w:t>
            </w:r>
            <w:r w:rsidRPr="00683C16">
              <w:rPr>
                <w:rFonts w:eastAsia="Times New Roman"/>
                <w:bCs/>
                <w:sz w:val="28"/>
                <w:szCs w:val="28"/>
              </w:rPr>
              <w:t>экспериментальной деятельности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за год</w:t>
            </w:r>
            <w:r w:rsidRPr="00683C16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C6" w:rsidRPr="003A2BBA" w:rsidRDefault="00D97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ADC" w:rsidRPr="004D09F0" w:rsidRDefault="003D3ADC">
      <w:pPr>
        <w:rPr>
          <w:rFonts w:ascii="Times New Roman" w:hAnsi="Times New Roman" w:cs="Times New Roman"/>
          <w:sz w:val="28"/>
          <w:szCs w:val="28"/>
        </w:rPr>
      </w:pPr>
    </w:p>
    <w:sectPr w:rsidR="003D3ADC" w:rsidRPr="004D09F0" w:rsidSect="004D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F85"/>
    <w:multiLevelType w:val="hybridMultilevel"/>
    <w:tmpl w:val="7894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5FE"/>
    <w:multiLevelType w:val="hybridMultilevel"/>
    <w:tmpl w:val="5F50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0B4"/>
    <w:multiLevelType w:val="hybridMultilevel"/>
    <w:tmpl w:val="0B24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5866"/>
    <w:multiLevelType w:val="hybridMultilevel"/>
    <w:tmpl w:val="C136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A05"/>
    <w:multiLevelType w:val="hybridMultilevel"/>
    <w:tmpl w:val="2DFE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7FBF"/>
    <w:multiLevelType w:val="hybridMultilevel"/>
    <w:tmpl w:val="A27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3653"/>
    <w:multiLevelType w:val="hybridMultilevel"/>
    <w:tmpl w:val="D31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32AF"/>
    <w:multiLevelType w:val="hybridMultilevel"/>
    <w:tmpl w:val="DC1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52EA6"/>
    <w:multiLevelType w:val="hybridMultilevel"/>
    <w:tmpl w:val="4358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B0C77"/>
    <w:multiLevelType w:val="hybridMultilevel"/>
    <w:tmpl w:val="C7C0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062B0"/>
    <w:multiLevelType w:val="hybridMultilevel"/>
    <w:tmpl w:val="C8B2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9F0"/>
    <w:rsid w:val="00245B31"/>
    <w:rsid w:val="002C34FC"/>
    <w:rsid w:val="003125F9"/>
    <w:rsid w:val="003271FB"/>
    <w:rsid w:val="00344601"/>
    <w:rsid w:val="003A2BBA"/>
    <w:rsid w:val="003D3ADC"/>
    <w:rsid w:val="0041697E"/>
    <w:rsid w:val="004403F8"/>
    <w:rsid w:val="004D09F0"/>
    <w:rsid w:val="005A43D3"/>
    <w:rsid w:val="00683C16"/>
    <w:rsid w:val="006C0FDB"/>
    <w:rsid w:val="009A6DDD"/>
    <w:rsid w:val="00CC1C13"/>
    <w:rsid w:val="00D97AC6"/>
    <w:rsid w:val="00F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09F0"/>
    <w:pPr>
      <w:ind w:left="720"/>
      <w:contextualSpacing/>
    </w:pPr>
  </w:style>
  <w:style w:type="paragraph" w:customStyle="1" w:styleId="Default">
    <w:name w:val="Default"/>
    <w:rsid w:val="00416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2018-09-27T06:23:00Z</dcterms:created>
  <dcterms:modified xsi:type="dcterms:W3CDTF">2018-10-01T06:56:00Z</dcterms:modified>
</cp:coreProperties>
</file>