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center"/>
        <w:rPr>
          <w:color w:val="000000"/>
          <w:sz w:val="28"/>
          <w:szCs w:val="28"/>
        </w:rPr>
      </w:pPr>
      <w:r w:rsidRPr="00A4667B">
        <w:rPr>
          <w:rStyle w:val="a4"/>
          <w:color w:val="B22222"/>
          <w:sz w:val="28"/>
          <w:szCs w:val="28"/>
        </w:rPr>
        <w:t>КОНСУЛЬТАЦИИ ДЛЯ ПЕДАГОГОВ ПО ПРЕДОТВРАЩЕНИЮ ЖЕСТОКОГО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center"/>
        <w:rPr>
          <w:color w:val="000000"/>
          <w:sz w:val="28"/>
          <w:szCs w:val="28"/>
        </w:rPr>
      </w:pPr>
      <w:r w:rsidRPr="00A4667B">
        <w:rPr>
          <w:rStyle w:val="a4"/>
          <w:color w:val="B22222"/>
          <w:sz w:val="28"/>
          <w:szCs w:val="28"/>
        </w:rPr>
        <w:t>ОБРАЩЕНИЯ С ДЕТЬМИ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Защита маленького ребенка от всех форм насилия - актуальная, значимая задача ДОУ. Жестокое обращение с детьми предполагает любую форму плохого обращения, допускаемого родителями, опекунами, попечителями (другими членами семьи ребенка), педагогами, воспитателями, представителями органов правопорядка.</w:t>
      </w:r>
    </w:p>
    <w:p w:rsid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 xml:space="preserve">Различают 4 основные формы жестокого обращения с детьми: </w:t>
      </w:r>
    </w:p>
    <w:p w:rsid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4667B">
        <w:rPr>
          <w:color w:val="000000"/>
          <w:sz w:val="28"/>
          <w:szCs w:val="28"/>
        </w:rPr>
        <w:t xml:space="preserve">физическое, </w:t>
      </w:r>
    </w:p>
    <w:p w:rsid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4667B">
        <w:rPr>
          <w:color w:val="000000"/>
          <w:sz w:val="28"/>
          <w:szCs w:val="28"/>
        </w:rPr>
        <w:t xml:space="preserve">сексуальное, </w:t>
      </w:r>
    </w:p>
    <w:p w:rsid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4667B">
        <w:rPr>
          <w:color w:val="000000"/>
          <w:sz w:val="28"/>
          <w:szCs w:val="28"/>
        </w:rPr>
        <w:t xml:space="preserve">психологическое (эмоциональное, в том числе и речевое) насилие, 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4667B">
        <w:rPr>
          <w:color w:val="000000"/>
          <w:sz w:val="28"/>
          <w:szCs w:val="28"/>
        </w:rPr>
        <w:t>пренебрежение основными нуждами ребенка.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Психологическое (или эмоциональное) насилие - это совершенное по отношению к ребенку деяние, которое тормозит или вредит развитию его потенциальных способностей, вызывает у ребенка состояние эмоционального напряжения, подвергая опасности возрастное развитие его эмоциональной жизни.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Сегодня мы акцентируем наше внимание на речевом насилии, которое совершается с помощью речевых средств. Оно представляет угрозу психическому и психологическому здоровью ребенку.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И.В. Дубровина, доктор психологических наук, академик РАО, вводя понятие «психологическое здоровье», отметила разницу между психическим и психологическим здоровьем: первое, по сути, имеет отношение к отдельным психическим процессам и механизмам; второе - характеризует личность в целом, находится в непосредственной связи с проявлениями духа человека.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 xml:space="preserve">Хотя речевое насилие порой не замечается, поскольку не оставляет видимых следов, в отличие от физического, а иногда проявляется только в частной жизни, последствия его могут быть катастрофическими. Известны случаи суицидов из-за оскорблений, присвоения унизительных прозвищ, угроз физического насилия и т. д. Душевные раны, нанесенные словом, не заживают годами. Особая опасность речевого насилия состоит в том, что оно может перерасти в насилие, представляющее угрозу для жизни человека. Испытанная в детстве жестокость часто приводит к тому, что в дальнейшем люди стремятся разрешать свои проблемы посредством насильственных или противоправных действий. Вначале пострадавшие, подвергаемые частым приступам гнева и агрессии. изливают ее на младших по возрасту или на животных, в </w:t>
      </w:r>
      <w:r w:rsidRPr="00A4667B">
        <w:rPr>
          <w:color w:val="000000"/>
          <w:sz w:val="28"/>
          <w:szCs w:val="28"/>
        </w:rPr>
        <w:lastRenderedPageBreak/>
        <w:t>том числе во время игр. Но результатом становится такое опасное социальное последствие, как дальнейшее воспроизводство жестокости. Косвенное подтверждение этому - увеличение числа совершенных подростками преступлений, сопряженных с насилием.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Кроме того, пережитое речевое насилие оказывает влияние на всю последующую жизнь человека. Исследования показывают, что у людей, подвергшихся речевому насилию, в 1,5 раза чаще наблюдаются симптомы депрессии и тревожности, и в течение жизни эти люди в 2 раза чаще страдают от аффективных и тревожных расстройств. Более 30% участников исследований сообщают о том, что они иногда или часто подвергались речевому насилию (оскорбления, брань, угрозы физического насилия, язвительные замечания о поведении) со стороны родителей. Со временем дети начинают верить негативным оценкам, которые высказываются в их адрес, и используют их как объяснение всего того, что им не удается в жизни.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У людей могут наблюдаться трудности функционирования в супружеской и родительской ролях: выросшие в жестокости мальчики сами становятся обидчиками, а девочки, как правило, связывают свою жизнь с жестоким и агрессивным мужчиной. И те, и другие не только испытывают сложности при создании собственной семьи, но и не могут дать своим детям достаточно тепла, чтобы воспитать их физически и нравственно здоровыми.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Признаки речевого и психического насилия над ребенком: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постоянно печальный вид, длительно сохраняющееся подавленное  состояние;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беспокойство, тревожность, нарушение сна;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агрессивность;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склонность к уединению; 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неумение общаться;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 xml:space="preserve">• нервный тик, </w:t>
      </w:r>
      <w:proofErr w:type="spellStart"/>
      <w:r w:rsidRPr="00A4667B">
        <w:rPr>
          <w:color w:val="000000"/>
          <w:sz w:val="28"/>
          <w:szCs w:val="28"/>
        </w:rPr>
        <w:t>энурез</w:t>
      </w:r>
      <w:proofErr w:type="spellEnd"/>
      <w:r w:rsidRPr="00A4667B">
        <w:rPr>
          <w:color w:val="000000"/>
          <w:sz w:val="28"/>
          <w:szCs w:val="28"/>
        </w:rPr>
        <w:t>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вредные привычки;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задержки умственного развития, плохая успеваемость;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различные соматические заболевания;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проблемы с едой;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излишняя уступчивость или осторожность;</w:t>
      </w:r>
    </w:p>
    <w:p w:rsidR="00A4667B" w:rsidRP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низкая самооценка;</w:t>
      </w:r>
    </w:p>
    <w:p w:rsidR="00A4667B" w:rsidRDefault="00A4667B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 w:rsidRPr="00A4667B">
        <w:rPr>
          <w:color w:val="000000"/>
          <w:sz w:val="28"/>
          <w:szCs w:val="28"/>
        </w:rPr>
        <w:t>• антиобщественное поведение вплоть до вандализма.</w:t>
      </w:r>
    </w:p>
    <w:p w:rsidR="002074AF" w:rsidRDefault="00FF39B3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4655465"/>
            <wp:effectExtent l="19050" t="0" r="0" b="0"/>
            <wp:docPr id="1" name="Рисунок 1" descr="F:\для сайта\для воспитателей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для воспитателей\IMG_0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B3" w:rsidRDefault="00FF39B3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</w:p>
    <w:p w:rsidR="00FF39B3" w:rsidRDefault="00FF39B3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4655465"/>
            <wp:effectExtent l="19050" t="0" r="0" b="0"/>
            <wp:docPr id="2" name="Рисунок 2" descr="F:\для сайта\для воспитателей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для воспитателей\IMG_0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AF" w:rsidRDefault="00FF39B3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10300" cy="4655465"/>
            <wp:effectExtent l="19050" t="0" r="0" b="0"/>
            <wp:docPr id="3" name="Рисунок 3" descr="F:\для сайта\для воспитателей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для воспитателей\IMG_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AF" w:rsidRDefault="002074AF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</w:p>
    <w:p w:rsidR="002074AF" w:rsidRDefault="00FF39B3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10300" cy="4655465"/>
            <wp:effectExtent l="19050" t="0" r="0" b="0"/>
            <wp:docPr id="4" name="Рисунок 4" descr="F:\для сайта\для воспитателей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для воспитателей\IMG_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4AF" w:rsidRDefault="002074AF" w:rsidP="00A4667B">
      <w:pPr>
        <w:pStyle w:val="a3"/>
        <w:shd w:val="clear" w:color="auto" w:fill="FFFFFF"/>
        <w:spacing w:before="0" w:beforeAutospacing="0" w:after="0" w:afterAutospacing="0" w:line="360" w:lineRule="auto"/>
        <w:ind w:firstLine="425"/>
        <w:jc w:val="both"/>
        <w:rPr>
          <w:color w:val="000000"/>
          <w:sz w:val="28"/>
          <w:szCs w:val="28"/>
        </w:rPr>
      </w:pPr>
    </w:p>
    <w:p w:rsidR="00F21129" w:rsidRPr="00BF4483" w:rsidRDefault="00F21129" w:rsidP="00F211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Pr="00BF4483">
        <w:rPr>
          <w:rFonts w:ascii="Times New Roman" w:eastAsia="Times New Roman" w:hAnsi="Times New Roman" w:cs="Times New Roman"/>
          <w:color w:val="FF0000"/>
          <w:sz w:val="28"/>
          <w:szCs w:val="28"/>
        </w:rPr>
        <w:t>Самый тяжелый труд - воспитание человека,</w:t>
      </w:r>
      <w:r w:rsidRPr="00BF4483">
        <w:rPr>
          <w:rFonts w:ascii="Times New Roman" w:eastAsia="Times New Roman" w:hAnsi="Times New Roman" w:cs="Times New Roman"/>
          <w:sz w:val="28"/>
          <w:szCs w:val="28"/>
        </w:rPr>
        <w:t xml:space="preserve"> и ни один родитель не избежал на этом пути ошибок и трудностей.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4483">
        <w:rPr>
          <w:rFonts w:ascii="Times New Roman" w:eastAsia="Times New Roman" w:hAnsi="Times New Roman" w:cs="Times New Roman"/>
          <w:sz w:val="28"/>
          <w:szCs w:val="28"/>
        </w:rPr>
        <w:t xml:space="preserve">Бывают случаи, когда поступки детей ставят нас в тупик и кажется, что крик - это вполне адекватная реакция на случившееся. Остановитесь! Крик еще никому не помог разрешить ситуацию, но испугать ребенка, лишиться его доверия и искренности таким образом очень легко! </w:t>
      </w:r>
    </w:p>
    <w:p w:rsidR="00F21129" w:rsidRPr="00BF4483" w:rsidRDefault="00F21129" w:rsidP="00F211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F44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Никогда не пытайтесь решать возникшую у ребенка проблему, если Вы не можете контролировать себя. </w:t>
      </w:r>
    </w:p>
    <w:p w:rsidR="00F21129" w:rsidRPr="00BF4483" w:rsidRDefault="00F21129" w:rsidP="00F211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48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Успокойтесь.</w:t>
      </w:r>
      <w:r w:rsidRPr="00BF4483">
        <w:rPr>
          <w:rFonts w:ascii="Times New Roman" w:eastAsia="Times New Roman" w:hAnsi="Times New Roman" w:cs="Times New Roman"/>
          <w:sz w:val="28"/>
          <w:szCs w:val="28"/>
        </w:rPr>
        <w:t xml:space="preserve"> Справиться со своими эмоциями, Вам помогут упражнения для быстрого снятия сильного эмоционального напряжения. </w:t>
      </w:r>
      <w:bookmarkStart w:id="0" w:name="_GoBack"/>
      <w:bookmarkEnd w:id="0"/>
    </w:p>
    <w:p w:rsidR="00FF39B3" w:rsidRDefault="00FF39B3" w:rsidP="00A4667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24328B" w:rsidRPr="00FF39B3" w:rsidRDefault="00FF39B3" w:rsidP="00FF39B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FF39B3">
        <w:rPr>
          <w:rFonts w:ascii="Times New Roman" w:hAnsi="Times New Roman" w:cs="Times New Roman"/>
          <w:b/>
          <w:i/>
          <w:color w:val="FF0000"/>
          <w:sz w:val="36"/>
          <w:szCs w:val="28"/>
        </w:rPr>
        <w:t>Спасибо за внимание!!!</w:t>
      </w:r>
    </w:p>
    <w:p w:rsidR="00FF39B3" w:rsidRPr="00FF39B3" w:rsidRDefault="00FF39B3">
      <w:pPr>
        <w:spacing w:after="0" w:line="360" w:lineRule="auto"/>
        <w:ind w:firstLine="425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sectPr w:rsidR="00FF39B3" w:rsidRPr="00FF39B3" w:rsidSect="00FF39B3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4667B"/>
    <w:rsid w:val="001858BE"/>
    <w:rsid w:val="002074AF"/>
    <w:rsid w:val="0024328B"/>
    <w:rsid w:val="00556980"/>
    <w:rsid w:val="00A4667B"/>
    <w:rsid w:val="00F21129"/>
    <w:rsid w:val="00FF3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66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3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691</Words>
  <Characters>3943</Characters>
  <Application>Microsoft Office Word</Application>
  <DocSecurity>0</DocSecurity>
  <Lines>32</Lines>
  <Paragraphs>9</Paragraphs>
  <ScaleCrop>false</ScaleCrop>
  <Company>diakov.net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HomePB Acer</dc:creator>
  <cp:keywords/>
  <dc:description/>
  <cp:lastModifiedBy>Home</cp:lastModifiedBy>
  <cp:revision>5</cp:revision>
  <cp:lastPrinted>2016-11-21T06:36:00Z</cp:lastPrinted>
  <dcterms:created xsi:type="dcterms:W3CDTF">2016-11-19T12:26:00Z</dcterms:created>
  <dcterms:modified xsi:type="dcterms:W3CDTF">2019-02-11T13:14:00Z</dcterms:modified>
</cp:coreProperties>
</file>