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4F2" w:rsidRDefault="006174F2" w:rsidP="006174F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Инструкция для входа родителей в личный кабинет РИД</w:t>
      </w:r>
    </w:p>
    <w:p w:rsidR="00E103FC" w:rsidRPr="00E103FC" w:rsidRDefault="006174F2" w:rsidP="006174F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Адрес сайта Регионального </w:t>
      </w:r>
      <w:proofErr w:type="gramStart"/>
      <w:r w:rsidRPr="006174F2">
        <w:rPr>
          <w:rFonts w:ascii="Times New Roman" w:hAnsi="Times New Roman" w:cs="Times New Roman"/>
          <w:sz w:val="28"/>
          <w:szCs w:val="28"/>
        </w:rPr>
        <w:t>Интернет-дневника</w:t>
      </w:r>
      <w:proofErr w:type="gramEnd"/>
      <w:r w:rsidRPr="006174F2">
        <w:rPr>
          <w:rFonts w:ascii="Times New Roman" w:hAnsi="Times New Roman" w:cs="Times New Roman"/>
          <w:sz w:val="28"/>
          <w:szCs w:val="28"/>
        </w:rPr>
        <w:t xml:space="preserve"> </w:t>
      </w:r>
      <w:r w:rsidRPr="00E103FC">
        <w:rPr>
          <w:rFonts w:ascii="Times New Roman" w:hAnsi="Times New Roman" w:cs="Times New Roman"/>
          <w:b/>
          <w:sz w:val="28"/>
          <w:szCs w:val="28"/>
        </w:rPr>
        <w:t>dnevnik76.ru.</w:t>
      </w: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 w:rsidRPr="006174F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174F2">
        <w:rPr>
          <w:rFonts w:ascii="Times New Roman" w:hAnsi="Times New Roman" w:cs="Times New Roman"/>
          <w:sz w:val="28"/>
          <w:szCs w:val="28"/>
        </w:rPr>
        <w:t xml:space="preserve"> РИД. </w:t>
      </w:r>
    </w:p>
    <w:p w:rsidR="006174F2" w:rsidRPr="00E103FC" w:rsidRDefault="006174F2" w:rsidP="006174F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1. В адресной строке любого браузера укажите </w:t>
      </w:r>
      <w:r w:rsidRPr="00E103FC">
        <w:rPr>
          <w:rFonts w:ascii="Times New Roman" w:hAnsi="Times New Roman" w:cs="Times New Roman"/>
          <w:b/>
          <w:sz w:val="28"/>
          <w:szCs w:val="28"/>
        </w:rPr>
        <w:t xml:space="preserve">dnevnik76.ru </w:t>
      </w: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Откроется окно: </w:t>
      </w: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6174F2">
        <w:rPr>
          <w:rFonts w:ascii="Times New Roman" w:hAnsi="Times New Roman" w:cs="Times New Roman"/>
          <w:sz w:val="28"/>
          <w:szCs w:val="28"/>
        </w:rPr>
        <w:t xml:space="preserve">2. В правом верхнем углу нажать кнопку «Войти в дневник» </w:t>
      </w:r>
    </w:p>
    <w:p w:rsidR="006174F2" w:rsidRPr="006174F2" w:rsidRDefault="006174F2" w:rsidP="006174F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100511" w:rsidRDefault="006174F2" w:rsidP="006174F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Откроется</w:t>
      </w:r>
      <w:r>
        <w:rPr>
          <w:rFonts w:ascii="Times New Roman" w:hAnsi="Times New Roman" w:cs="Times New Roman"/>
          <w:sz w:val="23"/>
          <w:szCs w:val="23"/>
        </w:rPr>
        <w:t xml:space="preserve"> окно</w:t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4129525" cy="22669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0" cy="226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2. В правом верхнем углу нажать кнопку «Войти в дневник» </w: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85950" cy="3658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Default="006174F2" w:rsidP="006174F2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>Откроется окно:</w:t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2933700" cy="32497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05" cy="32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>Для выбора муниципального района «</w:t>
      </w:r>
      <w:proofErr w:type="spellStart"/>
      <w:r w:rsidRPr="006174F2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</w:t>
      </w:r>
      <w:proofErr w:type="gramStart"/>
      <w:r w:rsidRPr="006174F2">
        <w:rPr>
          <w:rFonts w:ascii="Times New Roman" w:hAnsi="Times New Roman" w:cs="Times New Roman"/>
          <w:b/>
          <w:bCs/>
          <w:color w:val="000000"/>
          <w:sz w:val="23"/>
          <w:szCs w:val="23"/>
        </w:rPr>
        <w:t>.Я</w:t>
      </w:r>
      <w:proofErr w:type="gramEnd"/>
      <w:r w:rsidRPr="006174F2">
        <w:rPr>
          <w:rFonts w:ascii="Times New Roman" w:hAnsi="Times New Roman" w:cs="Times New Roman"/>
          <w:b/>
          <w:bCs/>
          <w:color w:val="000000"/>
          <w:sz w:val="23"/>
          <w:szCs w:val="23"/>
        </w:rPr>
        <w:t>рославль</w:t>
      </w:r>
      <w:proofErr w:type="spellEnd"/>
      <w:r w:rsidRPr="006174F2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» </w:t>
      </w: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необходимо воспользоваться линейкой прокрутки. 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3. 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</w:t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5940425" cy="167268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4. После выбора организации вводим полученный логин и пароль в окне «Вход на сайт», нажимаем кнопку войти: </w:t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inline distT="0" distB="0" distL="0" distR="0">
            <wp:extent cx="1857375" cy="199616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35" cy="19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5. Откроется страница вашего личного кабинета </w:t>
      </w:r>
      <w:proofErr w:type="gramStart"/>
      <w:r w:rsidRPr="006174F2">
        <w:rPr>
          <w:rFonts w:ascii="Times New Roman" w:hAnsi="Times New Roman" w:cs="Times New Roman"/>
          <w:color w:val="000000"/>
          <w:sz w:val="23"/>
          <w:szCs w:val="23"/>
        </w:rPr>
        <w:t>в</w:t>
      </w:r>
      <w:proofErr w:type="gramEnd"/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 РИД. </w:t>
      </w:r>
    </w:p>
    <w:p w:rsidR="006174F2" w:rsidRDefault="006174F2" w:rsidP="006174F2">
      <w:pPr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2415540</wp:posOffset>
                </wp:positionV>
                <wp:extent cx="714374" cy="180975"/>
                <wp:effectExtent l="38100" t="57150" r="29210" b="1238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4" cy="180975"/>
                        </a:xfrm>
                        <a:prstGeom prst="straightConnector1">
                          <a:avLst/>
                        </a:prstGeom>
                        <a:ln w="571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401.7pt;margin-top:190.2pt;width:56.25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" strokecolor="black [3040]" strokeweight="4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06863" cy="369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73" cy="37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</w:p>
    <w:p w:rsidR="006174F2" w:rsidRDefault="006174F2" w:rsidP="006174F2">
      <w:pPr>
        <w:rPr>
          <w:sz w:val="23"/>
          <w:szCs w:val="23"/>
        </w:rPr>
      </w:pPr>
      <w:r>
        <w:rPr>
          <w:sz w:val="23"/>
          <w:szCs w:val="23"/>
        </w:rPr>
        <w:t>Ссылка на анкету будет находиться в правой колонке – «Новости проекта».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6. При нажатии на ссылку открывается окно обращения к родителям: </w:t>
      </w: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9C95685" wp14:editId="1C090A81">
            <wp:extent cx="4352925" cy="210696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0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7. При нажатии на кнопку [Заполнить анкету] открывается первая страница анкеты: </w:t>
      </w:r>
    </w:p>
    <w:p w:rsid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077894" cy="487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94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8. При нажатии на кнопку [Начать] происходит переход к последовательному предъявлению вопросов: </w:t>
      </w:r>
    </w:p>
    <w:p w:rsid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572000" cy="264528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174F2">
        <w:rPr>
          <w:rFonts w:ascii="Times New Roman" w:hAnsi="Times New Roman" w:cs="Times New Roman"/>
          <w:color w:val="000000"/>
          <w:sz w:val="32"/>
          <w:szCs w:val="32"/>
        </w:rPr>
        <w:t xml:space="preserve">9. После выбора варианта ответа нужно нажать кнопку [Продолжить], и так далее до 17-го вопроса (нижней лентой с номерами вопросов для перехода на следующий вопрос пользоваться не рекомендуется). </w:t>
      </w:r>
    </w:p>
    <w:p w:rsid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74F2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«Это поле обязательно». </w:t>
      </w: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6174F2">
        <w:rPr>
          <w:rFonts w:ascii="Calibri" w:hAnsi="Calibri" w:cs="Calibri"/>
          <w:color w:val="000000"/>
          <w:sz w:val="32"/>
          <w:szCs w:val="32"/>
        </w:rPr>
        <w:t xml:space="preserve">10. </w:t>
      </w:r>
      <w:r w:rsidRPr="006174F2">
        <w:rPr>
          <w:rFonts w:ascii="Times New Roman" w:hAnsi="Times New Roman" w:cs="Times New Roman"/>
          <w:color w:val="000000"/>
          <w:sz w:val="32"/>
          <w:szCs w:val="32"/>
        </w:rPr>
        <w:t xml:space="preserve">Кнопку [Завершить] нужно нажимать только в том случае, когда отвечено на все 17 вопросов. </w:t>
      </w:r>
    </w:p>
    <w:p w:rsidR="006174F2" w:rsidRP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2423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6174F2" w:rsidRPr="006174F2" w:rsidRDefault="006174F2" w:rsidP="006174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174F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6174F2" w:rsidRDefault="006174F2" w:rsidP="006174F2">
      <w:pPr>
        <w:rPr>
          <w:rFonts w:ascii="Times New Roman" w:hAnsi="Times New Roman" w:cs="Times New Roman"/>
          <w:sz w:val="23"/>
          <w:szCs w:val="23"/>
        </w:rPr>
      </w:pPr>
    </w:p>
    <w:p w:rsidR="006174F2" w:rsidRDefault="006174F2" w:rsidP="006174F2"/>
    <w:sectPr w:rsidR="006174F2" w:rsidSect="006174F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DFE"/>
    <w:rsid w:val="00100511"/>
    <w:rsid w:val="006174F2"/>
    <w:rsid w:val="00A47DFE"/>
    <w:rsid w:val="00E1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4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1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74F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1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2019-10-21T15:02:00Z</dcterms:created>
  <dcterms:modified xsi:type="dcterms:W3CDTF">2019-10-21T15:13:00Z</dcterms:modified>
</cp:coreProperties>
</file>