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E1" w:rsidRDefault="007704E1" w:rsidP="007704E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434">
        <w:rPr>
          <w:rFonts w:ascii="Times New Roman" w:hAnsi="Times New Roman" w:cs="Times New Roman"/>
          <w:b/>
          <w:sz w:val="28"/>
          <w:szCs w:val="28"/>
        </w:rPr>
        <w:t xml:space="preserve">Анализ воспитательно-образовательной работы </w:t>
      </w:r>
    </w:p>
    <w:p w:rsidR="007704E1" w:rsidRPr="00497434" w:rsidRDefault="007704E1" w:rsidP="007704E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2018-2019</w:t>
      </w:r>
      <w:r w:rsidRPr="00497434">
        <w:rPr>
          <w:rFonts w:ascii="Times New Roman" w:hAnsi="Times New Roman" w:cs="Times New Roman"/>
          <w:b/>
          <w:sz w:val="28"/>
          <w:szCs w:val="28"/>
        </w:rPr>
        <w:t xml:space="preserve"> учебный  год</w:t>
      </w:r>
    </w:p>
    <w:p w:rsidR="007704E1" w:rsidRPr="00B515C8" w:rsidRDefault="007704E1" w:rsidP="007704E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4E1" w:rsidRPr="002D6DD5" w:rsidRDefault="007704E1" w:rsidP="00A32A58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     Муниципальное  дошкольное образовательное учреждение детский сад «Росинка»  </w:t>
      </w:r>
      <w:proofErr w:type="spellStart"/>
      <w:r w:rsidRPr="002D6DD5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2D6DD5">
        <w:rPr>
          <w:rFonts w:ascii="Times New Roman" w:hAnsi="Times New Roman" w:cs="Times New Roman"/>
          <w:sz w:val="24"/>
          <w:szCs w:val="24"/>
        </w:rPr>
        <w:t xml:space="preserve"> вида обеспечивает воспитание, обучение, присмотр, уход и оздоровление воспитанников в возрасте от 1 до 7 лет. Дошкольное учреждение в учебном году посещало в сре</w:t>
      </w:r>
      <w:r>
        <w:rPr>
          <w:rFonts w:ascii="Times New Roman" w:hAnsi="Times New Roman" w:cs="Times New Roman"/>
          <w:sz w:val="24"/>
          <w:szCs w:val="24"/>
        </w:rPr>
        <w:t>днем 87  воспитанников</w:t>
      </w:r>
      <w:r w:rsidRPr="002D6DD5">
        <w:rPr>
          <w:rFonts w:ascii="Times New Roman" w:hAnsi="Times New Roman" w:cs="Times New Roman"/>
          <w:sz w:val="24"/>
          <w:szCs w:val="24"/>
        </w:rPr>
        <w:t xml:space="preserve">. Функционировало 3 </w:t>
      </w:r>
      <w:proofErr w:type="spellStart"/>
      <w:r w:rsidRPr="002D6DD5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2D6DD5">
        <w:rPr>
          <w:rFonts w:ascii="Times New Roman" w:hAnsi="Times New Roman" w:cs="Times New Roman"/>
          <w:sz w:val="24"/>
          <w:szCs w:val="24"/>
        </w:rPr>
        <w:t xml:space="preserve"> группы, из них группу кратковременного пребыва</w:t>
      </w:r>
      <w:r>
        <w:rPr>
          <w:rFonts w:ascii="Times New Roman" w:hAnsi="Times New Roman" w:cs="Times New Roman"/>
          <w:sz w:val="24"/>
          <w:szCs w:val="24"/>
        </w:rPr>
        <w:t xml:space="preserve">ния «Вместе с мамой» посещало 6 </w:t>
      </w:r>
      <w:r w:rsidRPr="002D6DD5">
        <w:rPr>
          <w:rFonts w:ascii="Times New Roman" w:hAnsi="Times New Roman" w:cs="Times New Roman"/>
          <w:sz w:val="24"/>
          <w:szCs w:val="24"/>
        </w:rPr>
        <w:t xml:space="preserve"> воспитанников,  2 группы комбинированного вид</w:t>
      </w:r>
      <w:r>
        <w:rPr>
          <w:rFonts w:ascii="Times New Roman" w:hAnsi="Times New Roman" w:cs="Times New Roman"/>
          <w:sz w:val="24"/>
          <w:szCs w:val="24"/>
        </w:rPr>
        <w:t xml:space="preserve">а - </w:t>
      </w:r>
      <w:r w:rsidRPr="0042117F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D6DD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оспитанник,  из них 12 -  с ОВЗ</w:t>
      </w:r>
      <w:r w:rsidRPr="002D6DD5">
        <w:rPr>
          <w:rFonts w:ascii="Times New Roman" w:hAnsi="Times New Roman" w:cs="Times New Roman"/>
          <w:sz w:val="24"/>
          <w:szCs w:val="24"/>
        </w:rPr>
        <w:t>.</w:t>
      </w:r>
    </w:p>
    <w:p w:rsidR="007704E1" w:rsidRPr="002D6DD5" w:rsidRDefault="007704E1" w:rsidP="007704E1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b/>
          <w:bCs/>
          <w:sz w:val="24"/>
          <w:szCs w:val="24"/>
        </w:rPr>
        <w:t>Обеспечение педагогическими кадрами.</w:t>
      </w:r>
      <w:r w:rsidRPr="002D6DD5">
        <w:rPr>
          <w:rFonts w:ascii="Times New Roman" w:hAnsi="Times New Roman" w:cs="Times New Roman"/>
          <w:sz w:val="24"/>
          <w:szCs w:val="24"/>
        </w:rPr>
        <w:t xml:space="preserve"> В дошкольном учреждении работают 12 педагогов: - воспита</w:t>
      </w:r>
      <w:r w:rsidR="00A32A58">
        <w:rPr>
          <w:rFonts w:ascii="Times New Roman" w:hAnsi="Times New Roman" w:cs="Times New Roman"/>
          <w:sz w:val="24"/>
          <w:szCs w:val="24"/>
        </w:rPr>
        <w:t>тели – 8; - учитель-логопед - 1</w:t>
      </w:r>
      <w:r w:rsidRPr="002D6DD5">
        <w:rPr>
          <w:rFonts w:ascii="Times New Roman" w:hAnsi="Times New Roman" w:cs="Times New Roman"/>
          <w:sz w:val="24"/>
          <w:szCs w:val="24"/>
        </w:rPr>
        <w:t>; - музыкальный руководитель – 1; - инструктор по физической культуре – 1; - старший воспитатель – 1.  25% педагогов (3 человека) имеют высшее педагогическое образование, 75 % (9 человек) – средне специальное педагогическое  образование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04E1" w:rsidRPr="002D6DD5" w:rsidRDefault="007704E1" w:rsidP="007704E1">
      <w:pPr>
        <w:pStyle w:val="a4"/>
        <w:ind w:left="-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6DD5">
        <w:rPr>
          <w:rFonts w:ascii="Times New Roman" w:hAnsi="Times New Roman" w:cs="Times New Roman"/>
          <w:b/>
          <w:sz w:val="24"/>
          <w:szCs w:val="24"/>
        </w:rPr>
        <w:t>Образовательный  уровень педагогических работников дошкольного учреждения:</w:t>
      </w:r>
    </w:p>
    <w:p w:rsidR="007704E1" w:rsidRPr="002D6DD5" w:rsidRDefault="007704E1" w:rsidP="007704E1">
      <w:pPr>
        <w:pStyle w:val="a7"/>
        <w:ind w:left="-567"/>
      </w:pPr>
    </w:p>
    <w:p w:rsidR="007704E1" w:rsidRPr="002D6DD5" w:rsidRDefault="007704E1" w:rsidP="007704E1">
      <w:pPr>
        <w:pStyle w:val="a7"/>
        <w:ind w:left="-567"/>
      </w:pPr>
      <w:r w:rsidRPr="002D6DD5">
        <w:rPr>
          <w:noProof/>
          <w:lang w:eastAsia="ru-RU"/>
        </w:rPr>
        <w:drawing>
          <wp:inline distT="0" distB="0" distL="0" distR="0">
            <wp:extent cx="6539023" cy="1775637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704E1" w:rsidRPr="002D6DD5" w:rsidRDefault="007704E1" w:rsidP="007704E1">
      <w:pPr>
        <w:pStyle w:val="a7"/>
        <w:ind w:left="-567"/>
        <w:jc w:val="center"/>
      </w:pPr>
      <w:r w:rsidRPr="002D6DD5">
        <w:t>Квалификационный  уровень педагогических работников дошкольного учреждения:</w:t>
      </w:r>
    </w:p>
    <w:p w:rsidR="007704E1" w:rsidRPr="002D6DD5" w:rsidRDefault="007704E1" w:rsidP="007704E1">
      <w:pPr>
        <w:pStyle w:val="a7"/>
        <w:ind w:left="-567"/>
      </w:pPr>
      <w:r w:rsidRPr="002D6DD5">
        <w:rPr>
          <w:noProof/>
          <w:lang w:eastAsia="ru-RU"/>
        </w:rPr>
        <w:drawing>
          <wp:inline distT="0" distB="0" distL="0" distR="0">
            <wp:extent cx="5029200" cy="2519680"/>
            <wp:effectExtent l="0" t="0" r="0" b="0"/>
            <wp:docPr id="3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704E1" w:rsidRPr="002D6DD5" w:rsidRDefault="007704E1" w:rsidP="007704E1">
      <w:pPr>
        <w:pStyle w:val="a7"/>
        <w:ind w:left="-567"/>
      </w:pPr>
      <w:r>
        <w:rPr>
          <w:b w:val="0"/>
        </w:rPr>
        <w:t>Все педагоги МДОУ имеют квалификационные категории.</w:t>
      </w:r>
      <w:r>
        <w:t xml:space="preserve"> </w:t>
      </w:r>
      <w:r w:rsidRPr="00813E0E">
        <w:rPr>
          <w:b w:val="0"/>
        </w:rPr>
        <w:t>В</w:t>
      </w:r>
      <w:r>
        <w:t xml:space="preserve"> </w:t>
      </w:r>
      <w:r>
        <w:rPr>
          <w:b w:val="0"/>
        </w:rPr>
        <w:t>2018-2019 учебном году 1   педагог</w:t>
      </w:r>
      <w:r w:rsidRPr="002D6DD5">
        <w:rPr>
          <w:b w:val="0"/>
        </w:rPr>
        <w:t xml:space="preserve"> по</w:t>
      </w:r>
      <w:r>
        <w:rPr>
          <w:b w:val="0"/>
        </w:rPr>
        <w:t>дтвердил 1 квалификационную категорию.</w:t>
      </w:r>
    </w:p>
    <w:p w:rsidR="007704E1" w:rsidRPr="002D6DD5" w:rsidRDefault="007704E1" w:rsidP="007704E1">
      <w:pPr>
        <w:pStyle w:val="a7"/>
        <w:ind w:left="-567"/>
        <w:rPr>
          <w:b w:val="0"/>
        </w:rPr>
      </w:pPr>
    </w:p>
    <w:p w:rsidR="007704E1" w:rsidRPr="002D6DD5" w:rsidRDefault="007704E1" w:rsidP="007704E1">
      <w:pPr>
        <w:pStyle w:val="a7"/>
        <w:ind w:left="-567"/>
        <w:jc w:val="center"/>
      </w:pPr>
    </w:p>
    <w:p w:rsidR="007704E1" w:rsidRDefault="007704E1" w:rsidP="007704E1">
      <w:pPr>
        <w:pStyle w:val="a7"/>
        <w:ind w:left="-567"/>
        <w:jc w:val="center"/>
      </w:pPr>
    </w:p>
    <w:p w:rsidR="007704E1" w:rsidRDefault="007704E1" w:rsidP="007704E1">
      <w:pPr>
        <w:pStyle w:val="a7"/>
        <w:ind w:left="-567"/>
        <w:jc w:val="center"/>
      </w:pPr>
    </w:p>
    <w:p w:rsidR="007704E1" w:rsidRDefault="007704E1" w:rsidP="007704E1">
      <w:pPr>
        <w:pStyle w:val="a7"/>
        <w:ind w:left="-567"/>
        <w:jc w:val="center"/>
      </w:pPr>
    </w:p>
    <w:p w:rsidR="007704E1" w:rsidRPr="002D6DD5" w:rsidRDefault="007704E1" w:rsidP="007704E1">
      <w:pPr>
        <w:pStyle w:val="a7"/>
        <w:ind w:left="-567"/>
        <w:jc w:val="center"/>
      </w:pPr>
      <w:r w:rsidRPr="002D6DD5">
        <w:lastRenderedPageBreak/>
        <w:t>Распределение педагогических работников дошкольного учреждения по стажу работы:</w:t>
      </w:r>
    </w:p>
    <w:p w:rsidR="007704E1" w:rsidRPr="002D6DD5" w:rsidRDefault="007704E1" w:rsidP="007704E1">
      <w:pPr>
        <w:pStyle w:val="a7"/>
        <w:ind w:left="-567"/>
      </w:pPr>
      <w:r w:rsidRPr="002D6DD5">
        <w:rPr>
          <w:noProof/>
          <w:lang w:eastAsia="ru-RU"/>
        </w:rPr>
        <w:drawing>
          <wp:inline distT="0" distB="0" distL="0" distR="0">
            <wp:extent cx="4263656" cy="1988288"/>
            <wp:effectExtent l="0" t="0" r="3544" b="0"/>
            <wp:docPr id="5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704E1" w:rsidRDefault="00A32A58" w:rsidP="007704E1">
      <w:pPr>
        <w:pStyle w:val="a7"/>
        <w:ind w:left="-567"/>
        <w:rPr>
          <w:b w:val="0"/>
        </w:rPr>
      </w:pPr>
      <w:r>
        <w:rPr>
          <w:b w:val="0"/>
        </w:rPr>
        <w:t>0-5 лет - 0</w:t>
      </w:r>
      <w:r w:rsidR="007704E1">
        <w:rPr>
          <w:b w:val="0"/>
        </w:rPr>
        <w:t xml:space="preserve">,   5-10 лет - 1,   10-15 лет - 2,   15-20 лет – 1, </w:t>
      </w:r>
      <w:r w:rsidR="007704E1" w:rsidRPr="002D6DD5">
        <w:rPr>
          <w:b w:val="0"/>
        </w:rPr>
        <w:t>20 и более – 8</w:t>
      </w:r>
    </w:p>
    <w:p w:rsidR="00E205A7" w:rsidRPr="002D6DD5" w:rsidRDefault="00E205A7" w:rsidP="007704E1">
      <w:pPr>
        <w:pStyle w:val="a7"/>
        <w:ind w:left="-567"/>
        <w:rPr>
          <w:b w:val="0"/>
        </w:rPr>
      </w:pPr>
      <w:r>
        <w:rPr>
          <w:b w:val="0"/>
        </w:rPr>
        <w:t>Большинство педагогов имеют стаж работы более 20 лет.</w:t>
      </w:r>
    </w:p>
    <w:p w:rsidR="007704E1" w:rsidRPr="002D6DD5" w:rsidRDefault="007704E1" w:rsidP="007704E1">
      <w:pPr>
        <w:pStyle w:val="a7"/>
        <w:ind w:left="-567"/>
        <w:jc w:val="center"/>
      </w:pPr>
      <w:r w:rsidRPr="002D6DD5">
        <w:t>Распределение педагогических работников дошкольного учреждения по возрасту:</w:t>
      </w:r>
    </w:p>
    <w:p w:rsidR="007704E1" w:rsidRPr="002D6DD5" w:rsidRDefault="007704E1" w:rsidP="007704E1">
      <w:pPr>
        <w:pStyle w:val="a7"/>
        <w:ind w:left="-567"/>
      </w:pPr>
      <w:r w:rsidRPr="002D6DD5">
        <w:rPr>
          <w:noProof/>
          <w:lang w:eastAsia="ru-RU"/>
        </w:rPr>
        <w:drawing>
          <wp:inline distT="0" distB="0" distL="0" distR="0">
            <wp:extent cx="5412105" cy="2137410"/>
            <wp:effectExtent l="0" t="0" r="0" b="0"/>
            <wp:docPr id="8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704E1" w:rsidRPr="002D6DD5" w:rsidRDefault="007704E1" w:rsidP="007704E1">
      <w:pPr>
        <w:pStyle w:val="a7"/>
        <w:ind w:left="-567"/>
        <w:rPr>
          <w:b w:val="0"/>
        </w:rPr>
      </w:pPr>
      <w:r w:rsidRPr="002D6DD5">
        <w:rPr>
          <w:b w:val="0"/>
        </w:rPr>
        <w:t>Распределение по возрасту:</w:t>
      </w:r>
    </w:p>
    <w:p w:rsidR="007704E1" w:rsidRPr="002D6DD5" w:rsidRDefault="007704E1" w:rsidP="007704E1">
      <w:pPr>
        <w:pStyle w:val="a7"/>
        <w:ind w:left="-567"/>
        <w:rPr>
          <w:b w:val="0"/>
        </w:rPr>
      </w:pPr>
      <w:r w:rsidRPr="002D6DD5">
        <w:rPr>
          <w:b w:val="0"/>
        </w:rPr>
        <w:t xml:space="preserve">25-30 лет – </w:t>
      </w:r>
      <w:r>
        <w:rPr>
          <w:b w:val="0"/>
        </w:rPr>
        <w:t xml:space="preserve">0;  30-39 лет – 1; </w:t>
      </w:r>
      <w:r w:rsidR="00A32A58">
        <w:rPr>
          <w:b w:val="0"/>
        </w:rPr>
        <w:t xml:space="preserve"> </w:t>
      </w:r>
      <w:r w:rsidR="0027092B">
        <w:rPr>
          <w:b w:val="0"/>
        </w:rPr>
        <w:t>40-45 лет – 3</w:t>
      </w:r>
      <w:r>
        <w:rPr>
          <w:b w:val="0"/>
        </w:rPr>
        <w:t xml:space="preserve">; </w:t>
      </w:r>
      <w:r w:rsidR="0027092B">
        <w:rPr>
          <w:b w:val="0"/>
        </w:rPr>
        <w:t xml:space="preserve">45-49 лет  – 4, </w:t>
      </w:r>
      <w:r>
        <w:rPr>
          <w:b w:val="0"/>
        </w:rPr>
        <w:t>свыше 50 лет – 4</w:t>
      </w:r>
      <w:r w:rsidRPr="002D6DD5">
        <w:rPr>
          <w:b w:val="0"/>
        </w:rPr>
        <w:t xml:space="preserve"> </w:t>
      </w:r>
    </w:p>
    <w:p w:rsidR="007704E1" w:rsidRPr="002D6DD5" w:rsidRDefault="007704E1" w:rsidP="007704E1">
      <w:pPr>
        <w:pStyle w:val="a7"/>
        <w:ind w:left="-567"/>
      </w:pPr>
    </w:p>
    <w:p w:rsidR="007704E1" w:rsidRPr="002D6DD5" w:rsidRDefault="007704E1" w:rsidP="007704E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DD5">
        <w:rPr>
          <w:rFonts w:ascii="Times New Roman" w:hAnsi="Times New Roman" w:cs="Times New Roman"/>
          <w:b/>
          <w:sz w:val="24"/>
          <w:szCs w:val="24"/>
        </w:rPr>
        <w:t>Реализация приоритетных направлений</w:t>
      </w:r>
    </w:p>
    <w:p w:rsidR="007704E1" w:rsidRPr="002D6DD5" w:rsidRDefault="007704E1" w:rsidP="007704E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4E1" w:rsidRDefault="007704E1" w:rsidP="007704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</w:t>
      </w:r>
      <w:r w:rsidR="006642F3">
        <w:rPr>
          <w:rFonts w:ascii="Times New Roman" w:hAnsi="Times New Roman" w:cs="Times New Roman"/>
          <w:sz w:val="24"/>
          <w:szCs w:val="24"/>
        </w:rPr>
        <w:t xml:space="preserve">  П</w:t>
      </w:r>
      <w:r>
        <w:rPr>
          <w:rFonts w:ascii="Times New Roman" w:hAnsi="Times New Roman" w:cs="Times New Roman"/>
          <w:sz w:val="24"/>
          <w:szCs w:val="24"/>
        </w:rPr>
        <w:t xml:space="preserve">едагогический коллектив </w:t>
      </w:r>
      <w:r w:rsidR="006642F3">
        <w:rPr>
          <w:rFonts w:ascii="Times New Roman" w:hAnsi="Times New Roman" w:cs="Times New Roman"/>
          <w:sz w:val="24"/>
          <w:szCs w:val="24"/>
        </w:rPr>
        <w:t xml:space="preserve">МДОУ детского сада «Росинка» </w:t>
      </w:r>
      <w:r>
        <w:rPr>
          <w:rFonts w:ascii="Times New Roman" w:hAnsi="Times New Roman" w:cs="Times New Roman"/>
          <w:sz w:val="24"/>
          <w:szCs w:val="24"/>
        </w:rPr>
        <w:t xml:space="preserve">ставит перед собой цель – </w:t>
      </w:r>
      <w:r w:rsidRPr="002D6DD5">
        <w:rPr>
          <w:rFonts w:ascii="Times New Roman" w:hAnsi="Times New Roman" w:cs="Times New Roman"/>
          <w:sz w:val="24"/>
          <w:szCs w:val="24"/>
        </w:rPr>
        <w:t>создать условия для получения гарантированного дошкольного образования всем детям, независимо от состояния здоровья и уровня развития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4012" w:rsidRDefault="007704E1" w:rsidP="0017401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32A58">
        <w:rPr>
          <w:rFonts w:ascii="Times New Roman" w:hAnsi="Times New Roman" w:cs="Times New Roman"/>
          <w:sz w:val="24"/>
          <w:szCs w:val="24"/>
        </w:rPr>
        <w:t>Приоритетные направления работы МДОУ:</w:t>
      </w:r>
    </w:p>
    <w:p w:rsidR="007704E1" w:rsidRPr="00174012" w:rsidRDefault="00174012" w:rsidP="0017401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-  </w:t>
      </w:r>
      <w:r w:rsidR="007704E1" w:rsidRPr="00174012">
        <w:rPr>
          <w:rFonts w:ascii="Times New Roman" w:hAnsi="Times New Roman" w:cs="Times New Roman"/>
          <w:bCs/>
          <w:sz w:val="24"/>
          <w:szCs w:val="24"/>
        </w:rPr>
        <w:t>«Развитие инклюзивного образования»</w:t>
      </w:r>
      <w:r w:rsidR="007704E1" w:rsidRPr="00174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A58" w:rsidRPr="00A32A58" w:rsidRDefault="00174012" w:rsidP="00174012">
      <w:pPr>
        <w:pStyle w:val="a4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32A58" w:rsidRPr="00A32A58">
        <w:rPr>
          <w:rFonts w:ascii="Times New Roman" w:hAnsi="Times New Roman" w:cs="Times New Roman"/>
          <w:sz w:val="24"/>
          <w:szCs w:val="24"/>
        </w:rPr>
        <w:t>«Речевое развитие дошкольников  в условиях детского сада и семьи через различные виды деятельности»</w:t>
      </w:r>
    </w:p>
    <w:p w:rsidR="007704E1" w:rsidRPr="00A32A58" w:rsidRDefault="00174012" w:rsidP="00174012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7704E1" w:rsidRPr="00A32A58">
        <w:rPr>
          <w:rFonts w:ascii="Times New Roman" w:hAnsi="Times New Roman" w:cs="Times New Roman"/>
          <w:bCs/>
          <w:sz w:val="24"/>
          <w:szCs w:val="24"/>
        </w:rPr>
        <w:t>«Приобщение родителей в единое образовательное  пространство</w:t>
      </w:r>
      <w:r w:rsidR="007704E1" w:rsidRPr="00A32A58">
        <w:rPr>
          <w:rFonts w:ascii="Times New Roman" w:hAnsi="Times New Roman" w:cs="Times New Roman"/>
          <w:sz w:val="24"/>
          <w:szCs w:val="24"/>
        </w:rPr>
        <w:t xml:space="preserve"> </w:t>
      </w:r>
      <w:r w:rsidR="007704E1" w:rsidRPr="00A32A58">
        <w:rPr>
          <w:rFonts w:ascii="Times New Roman" w:hAnsi="Times New Roman" w:cs="Times New Roman"/>
          <w:bCs/>
          <w:sz w:val="24"/>
          <w:szCs w:val="24"/>
        </w:rPr>
        <w:t>детского сада»</w:t>
      </w:r>
    </w:p>
    <w:p w:rsidR="007704E1" w:rsidRPr="00A32A58" w:rsidRDefault="00174012" w:rsidP="00174012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7704E1" w:rsidRPr="00A32A58">
        <w:rPr>
          <w:rFonts w:ascii="Times New Roman" w:hAnsi="Times New Roman" w:cs="Times New Roman"/>
          <w:bCs/>
          <w:sz w:val="24"/>
          <w:szCs w:val="24"/>
        </w:rPr>
        <w:t>«Развитие профессиональных компетентностей педагогов по реализации программ дошкольного образования».</w:t>
      </w:r>
    </w:p>
    <w:p w:rsidR="007704E1" w:rsidRDefault="007704E1" w:rsidP="007704E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C777DD">
        <w:rPr>
          <w:rFonts w:ascii="Times New Roman" w:hAnsi="Times New Roman" w:cs="Times New Roman"/>
          <w:bCs/>
          <w:sz w:val="24"/>
          <w:szCs w:val="24"/>
        </w:rPr>
        <w:t xml:space="preserve"> Для совершенствования работы по </w:t>
      </w:r>
      <w:r w:rsidRPr="00C777DD">
        <w:rPr>
          <w:rFonts w:ascii="Times New Roman" w:hAnsi="Times New Roman" w:cs="Times New Roman"/>
          <w:sz w:val="24"/>
          <w:szCs w:val="24"/>
        </w:rPr>
        <w:t>основным направлениям были поставлены следующие задачи:</w:t>
      </w:r>
    </w:p>
    <w:p w:rsidR="00C17BFD" w:rsidRPr="003B60F8" w:rsidRDefault="00C17BFD" w:rsidP="00C17BFD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B60F8">
        <w:rPr>
          <w:rFonts w:ascii="Times New Roman" w:hAnsi="Times New Roman" w:cs="Times New Roman"/>
          <w:sz w:val="24"/>
          <w:szCs w:val="24"/>
        </w:rPr>
        <w:t>Сохранение,  укрепление физического и психического здоровья детей дошкольного возраста.</w:t>
      </w:r>
    </w:p>
    <w:p w:rsidR="00C17BFD" w:rsidRPr="003B60F8" w:rsidRDefault="00C17BFD" w:rsidP="00C17BFD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3B60F8">
        <w:rPr>
          <w:rFonts w:ascii="Times New Roman" w:hAnsi="Times New Roman" w:cs="Times New Roman"/>
          <w:sz w:val="24"/>
          <w:szCs w:val="24"/>
        </w:rPr>
        <w:lastRenderedPageBreak/>
        <w:t>2.   Осуществление необходимой коррекционно-развивающей работы с детьми с     особыми возможностями здоровья.</w:t>
      </w:r>
    </w:p>
    <w:p w:rsidR="00C17BFD" w:rsidRPr="003B60F8" w:rsidRDefault="00C17BFD" w:rsidP="00C17BFD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3B60F8">
        <w:rPr>
          <w:rFonts w:ascii="Times New Roman" w:hAnsi="Times New Roman" w:cs="Times New Roman"/>
          <w:sz w:val="24"/>
          <w:szCs w:val="24"/>
        </w:rPr>
        <w:t>3.   Взаимодействие с семьями воспитанников для обеспечения полноценного развития детей.</w:t>
      </w:r>
    </w:p>
    <w:p w:rsidR="00C17BFD" w:rsidRPr="003B60F8" w:rsidRDefault="00C17BFD" w:rsidP="00C17BFD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3B60F8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0F8">
        <w:rPr>
          <w:rFonts w:ascii="Times New Roman" w:hAnsi="Times New Roman" w:cs="Times New Roman"/>
          <w:sz w:val="24"/>
          <w:szCs w:val="24"/>
        </w:rPr>
        <w:t>Совершенс</w:t>
      </w:r>
      <w:r>
        <w:rPr>
          <w:rFonts w:ascii="Times New Roman" w:hAnsi="Times New Roman" w:cs="Times New Roman"/>
          <w:sz w:val="24"/>
          <w:szCs w:val="24"/>
        </w:rPr>
        <w:t>твование работы по развитию речевой и познавательной активности</w:t>
      </w:r>
      <w:r w:rsidRPr="003B60F8">
        <w:rPr>
          <w:rFonts w:ascii="Times New Roman" w:hAnsi="Times New Roman" w:cs="Times New Roman"/>
          <w:sz w:val="24"/>
          <w:szCs w:val="24"/>
        </w:rPr>
        <w:t xml:space="preserve"> воспитанников.</w:t>
      </w:r>
    </w:p>
    <w:p w:rsidR="00C17BFD" w:rsidRPr="003B60F8" w:rsidRDefault="00C17BFD" w:rsidP="00C17BF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B60F8">
        <w:rPr>
          <w:rFonts w:ascii="Times New Roman" w:hAnsi="Times New Roman" w:cs="Times New Roman"/>
          <w:sz w:val="24"/>
          <w:szCs w:val="24"/>
        </w:rPr>
        <w:t>Развитие профессиональной компетентности педагогов.</w:t>
      </w:r>
    </w:p>
    <w:p w:rsidR="00C17BFD" w:rsidRDefault="00C17BFD" w:rsidP="00C17BF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B60F8">
        <w:rPr>
          <w:rFonts w:ascii="Times New Roman" w:hAnsi="Times New Roman" w:cs="Times New Roman"/>
          <w:sz w:val="24"/>
          <w:szCs w:val="24"/>
        </w:rPr>
        <w:t xml:space="preserve">Пополнение и развитие ППРС в соответствии с ФГОС </w:t>
      </w:r>
      <w:proofErr w:type="gramStart"/>
      <w:r w:rsidRPr="003B60F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B60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54B7" w:rsidRDefault="00BA54B7" w:rsidP="00BA54B7">
      <w:pPr>
        <w:pStyle w:val="a4"/>
        <w:ind w:left="-207"/>
        <w:rPr>
          <w:rFonts w:ascii="Times New Roman" w:hAnsi="Times New Roman" w:cs="Times New Roman"/>
          <w:sz w:val="24"/>
          <w:szCs w:val="24"/>
        </w:rPr>
      </w:pPr>
    </w:p>
    <w:p w:rsidR="00BA54B7" w:rsidRDefault="00BA54B7" w:rsidP="00BA54B7">
      <w:pPr>
        <w:pStyle w:val="a4"/>
        <w:ind w:left="-207"/>
        <w:rPr>
          <w:rFonts w:ascii="Times New Roman" w:hAnsi="Times New Roman" w:cs="Times New Roman"/>
          <w:sz w:val="24"/>
          <w:szCs w:val="24"/>
        </w:rPr>
      </w:pPr>
    </w:p>
    <w:p w:rsidR="00BA54B7" w:rsidRPr="0027092B" w:rsidRDefault="00BA54B7" w:rsidP="0027092B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92B">
        <w:rPr>
          <w:rFonts w:ascii="Times New Roman" w:hAnsi="Times New Roman" w:cs="Times New Roman"/>
          <w:b/>
          <w:sz w:val="24"/>
          <w:szCs w:val="24"/>
        </w:rPr>
        <w:t>Анализ системы оздоровительной работы с детьми</w:t>
      </w:r>
    </w:p>
    <w:p w:rsidR="0027092B" w:rsidRPr="0027092B" w:rsidRDefault="0027092B" w:rsidP="002709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4B7" w:rsidRPr="0027092B" w:rsidRDefault="00BA54B7" w:rsidP="002709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92B">
        <w:rPr>
          <w:rFonts w:ascii="Times New Roman" w:hAnsi="Times New Roman" w:cs="Times New Roman"/>
          <w:b/>
          <w:sz w:val="24"/>
          <w:szCs w:val="24"/>
        </w:rPr>
        <w:t>Распределение детей по группам здоровья</w:t>
      </w:r>
    </w:p>
    <w:p w:rsidR="00BA54B7" w:rsidRPr="0027092B" w:rsidRDefault="00BA54B7" w:rsidP="002709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1026" w:type="dxa"/>
        <w:tblLook w:val="04A0"/>
      </w:tblPr>
      <w:tblGrid>
        <w:gridCol w:w="2694"/>
        <w:gridCol w:w="3827"/>
        <w:gridCol w:w="4076"/>
      </w:tblGrid>
      <w:tr w:rsidR="00BA54B7" w:rsidRPr="00C20008" w:rsidTr="0027092B">
        <w:tc>
          <w:tcPr>
            <w:tcW w:w="2694" w:type="dxa"/>
          </w:tcPr>
          <w:p w:rsidR="00BA54B7" w:rsidRPr="00C20008" w:rsidRDefault="00BA54B7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Параметры</w:t>
            </w:r>
          </w:p>
        </w:tc>
        <w:tc>
          <w:tcPr>
            <w:tcW w:w="7903" w:type="dxa"/>
            <w:gridSpan w:val="2"/>
          </w:tcPr>
          <w:p w:rsidR="00BA54B7" w:rsidRPr="00C20008" w:rsidRDefault="00BA54B7" w:rsidP="0027092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Отчётный период</w:t>
            </w:r>
          </w:p>
        </w:tc>
      </w:tr>
      <w:tr w:rsidR="00BA54B7" w:rsidRPr="00C20008" w:rsidTr="0027092B">
        <w:tc>
          <w:tcPr>
            <w:tcW w:w="2694" w:type="dxa"/>
          </w:tcPr>
          <w:p w:rsidR="00BA54B7" w:rsidRPr="00C20008" w:rsidRDefault="00BA54B7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A54B7" w:rsidRPr="00C20008" w:rsidRDefault="00BA54B7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2017-2018 учебный год</w:t>
            </w:r>
          </w:p>
        </w:tc>
        <w:tc>
          <w:tcPr>
            <w:tcW w:w="4076" w:type="dxa"/>
          </w:tcPr>
          <w:p w:rsidR="00BA54B7" w:rsidRPr="00C20008" w:rsidRDefault="00BA54B7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2018-2019 учебный год</w:t>
            </w:r>
          </w:p>
        </w:tc>
      </w:tr>
      <w:tr w:rsidR="00BA54B7" w:rsidRPr="00C20008" w:rsidTr="0027092B">
        <w:tc>
          <w:tcPr>
            <w:tcW w:w="2694" w:type="dxa"/>
          </w:tcPr>
          <w:p w:rsidR="00BA54B7" w:rsidRPr="00C20008" w:rsidRDefault="00BA54B7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Количество детей</w:t>
            </w:r>
          </w:p>
        </w:tc>
        <w:tc>
          <w:tcPr>
            <w:tcW w:w="3827" w:type="dxa"/>
          </w:tcPr>
          <w:p w:rsidR="00BA54B7" w:rsidRPr="00C20008" w:rsidRDefault="00BA54B7" w:rsidP="0027092B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20008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4076" w:type="dxa"/>
          </w:tcPr>
          <w:p w:rsidR="00BA54B7" w:rsidRPr="00C20008" w:rsidRDefault="00BA54B7" w:rsidP="0027092B">
            <w:pPr>
              <w:pStyle w:val="a3"/>
              <w:ind w:left="0"/>
              <w:rPr>
                <w:color w:val="FF0000"/>
                <w:sz w:val="24"/>
                <w:szCs w:val="24"/>
              </w:rPr>
            </w:pPr>
            <w:r w:rsidRPr="00C20008">
              <w:rPr>
                <w:color w:val="FF0000"/>
                <w:sz w:val="24"/>
                <w:szCs w:val="24"/>
              </w:rPr>
              <w:t>86</w:t>
            </w:r>
          </w:p>
        </w:tc>
      </w:tr>
      <w:tr w:rsidR="00BA54B7" w:rsidRPr="00C20008" w:rsidTr="0027092B">
        <w:tc>
          <w:tcPr>
            <w:tcW w:w="2694" w:type="dxa"/>
          </w:tcPr>
          <w:p w:rsidR="00BA54B7" w:rsidRPr="00C20008" w:rsidRDefault="00BA54B7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1-я  группа</w:t>
            </w:r>
          </w:p>
        </w:tc>
        <w:tc>
          <w:tcPr>
            <w:tcW w:w="3827" w:type="dxa"/>
          </w:tcPr>
          <w:p w:rsidR="00BA54B7" w:rsidRPr="00C20008" w:rsidRDefault="00BA54B7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35</w:t>
            </w:r>
          </w:p>
        </w:tc>
        <w:tc>
          <w:tcPr>
            <w:tcW w:w="4076" w:type="dxa"/>
          </w:tcPr>
          <w:p w:rsidR="00BA54B7" w:rsidRPr="00C20008" w:rsidRDefault="00BA54B7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49</w:t>
            </w:r>
          </w:p>
        </w:tc>
      </w:tr>
      <w:tr w:rsidR="00BA54B7" w:rsidRPr="00C20008" w:rsidTr="0027092B">
        <w:tc>
          <w:tcPr>
            <w:tcW w:w="2694" w:type="dxa"/>
          </w:tcPr>
          <w:p w:rsidR="00BA54B7" w:rsidRPr="00C20008" w:rsidRDefault="00BA54B7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2-я  группа</w:t>
            </w:r>
          </w:p>
        </w:tc>
        <w:tc>
          <w:tcPr>
            <w:tcW w:w="3827" w:type="dxa"/>
          </w:tcPr>
          <w:p w:rsidR="00BA54B7" w:rsidRPr="00C20008" w:rsidRDefault="00BA54B7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38</w:t>
            </w:r>
          </w:p>
        </w:tc>
        <w:tc>
          <w:tcPr>
            <w:tcW w:w="4076" w:type="dxa"/>
          </w:tcPr>
          <w:p w:rsidR="00BA54B7" w:rsidRPr="00C20008" w:rsidRDefault="00BA54B7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31</w:t>
            </w:r>
          </w:p>
        </w:tc>
      </w:tr>
      <w:tr w:rsidR="00BA54B7" w:rsidRPr="00C20008" w:rsidTr="0027092B">
        <w:tc>
          <w:tcPr>
            <w:tcW w:w="2694" w:type="dxa"/>
          </w:tcPr>
          <w:p w:rsidR="00BA54B7" w:rsidRPr="00C20008" w:rsidRDefault="00BA54B7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3-я  группа</w:t>
            </w:r>
          </w:p>
        </w:tc>
        <w:tc>
          <w:tcPr>
            <w:tcW w:w="3827" w:type="dxa"/>
          </w:tcPr>
          <w:p w:rsidR="00BA54B7" w:rsidRPr="00C20008" w:rsidRDefault="00BA54B7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5</w:t>
            </w:r>
          </w:p>
        </w:tc>
        <w:tc>
          <w:tcPr>
            <w:tcW w:w="4076" w:type="dxa"/>
          </w:tcPr>
          <w:p w:rsidR="00BA54B7" w:rsidRPr="00C20008" w:rsidRDefault="00BA54B7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5</w:t>
            </w:r>
          </w:p>
        </w:tc>
      </w:tr>
      <w:tr w:rsidR="00BA54B7" w:rsidRPr="00C20008" w:rsidTr="0027092B">
        <w:tc>
          <w:tcPr>
            <w:tcW w:w="2694" w:type="dxa"/>
          </w:tcPr>
          <w:p w:rsidR="00BA54B7" w:rsidRPr="00C20008" w:rsidRDefault="00BA54B7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4-я  группа</w:t>
            </w:r>
          </w:p>
        </w:tc>
        <w:tc>
          <w:tcPr>
            <w:tcW w:w="3827" w:type="dxa"/>
          </w:tcPr>
          <w:p w:rsidR="00BA54B7" w:rsidRPr="00C20008" w:rsidRDefault="00BA54B7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BA54B7" w:rsidRPr="00C20008" w:rsidRDefault="00BA54B7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BA54B7" w:rsidRPr="00C20008" w:rsidTr="0027092B">
        <w:tc>
          <w:tcPr>
            <w:tcW w:w="2694" w:type="dxa"/>
          </w:tcPr>
          <w:p w:rsidR="00BA54B7" w:rsidRPr="00C20008" w:rsidRDefault="00BA54B7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5-я  группа</w:t>
            </w:r>
          </w:p>
        </w:tc>
        <w:tc>
          <w:tcPr>
            <w:tcW w:w="3827" w:type="dxa"/>
          </w:tcPr>
          <w:p w:rsidR="00BA54B7" w:rsidRPr="00C20008" w:rsidRDefault="00BA54B7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BA54B7" w:rsidRPr="00C20008" w:rsidRDefault="00BA54B7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1</w:t>
            </w:r>
          </w:p>
        </w:tc>
      </w:tr>
    </w:tbl>
    <w:p w:rsidR="00BA54B7" w:rsidRPr="00C20008" w:rsidRDefault="00BA54B7" w:rsidP="00BA54B7">
      <w:pPr>
        <w:pStyle w:val="a3"/>
        <w:rPr>
          <w:sz w:val="24"/>
          <w:szCs w:val="24"/>
        </w:rPr>
      </w:pPr>
    </w:p>
    <w:tbl>
      <w:tblPr>
        <w:tblStyle w:val="a6"/>
        <w:tblW w:w="0" w:type="auto"/>
        <w:tblInd w:w="-1026" w:type="dxa"/>
        <w:tblLook w:val="04A0"/>
      </w:tblPr>
      <w:tblGrid>
        <w:gridCol w:w="1843"/>
        <w:gridCol w:w="1843"/>
        <w:gridCol w:w="2410"/>
        <w:gridCol w:w="2126"/>
        <w:gridCol w:w="2375"/>
      </w:tblGrid>
      <w:tr w:rsidR="00BA54B7" w:rsidRPr="00C20008" w:rsidTr="0027092B">
        <w:tc>
          <w:tcPr>
            <w:tcW w:w="1843" w:type="dxa"/>
          </w:tcPr>
          <w:p w:rsidR="00BA54B7" w:rsidRPr="00C20008" w:rsidRDefault="00BA54B7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Группы здоровья</w:t>
            </w:r>
          </w:p>
        </w:tc>
        <w:tc>
          <w:tcPr>
            <w:tcW w:w="1843" w:type="dxa"/>
          </w:tcPr>
          <w:p w:rsidR="00BA54B7" w:rsidRPr="00C20008" w:rsidRDefault="00BA54B7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«Непоседы»</w:t>
            </w:r>
          </w:p>
        </w:tc>
        <w:tc>
          <w:tcPr>
            <w:tcW w:w="2410" w:type="dxa"/>
          </w:tcPr>
          <w:p w:rsidR="00BA54B7" w:rsidRPr="00C20008" w:rsidRDefault="00BA54B7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«Пчёлки»</w:t>
            </w:r>
          </w:p>
        </w:tc>
        <w:tc>
          <w:tcPr>
            <w:tcW w:w="2126" w:type="dxa"/>
          </w:tcPr>
          <w:p w:rsidR="00BA54B7" w:rsidRPr="00C20008" w:rsidRDefault="00BA54B7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«Светлячок»</w:t>
            </w:r>
          </w:p>
        </w:tc>
        <w:tc>
          <w:tcPr>
            <w:tcW w:w="2375" w:type="dxa"/>
          </w:tcPr>
          <w:p w:rsidR="00BA54B7" w:rsidRPr="00C20008" w:rsidRDefault="00BA54B7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«Весёлые мышата»</w:t>
            </w:r>
          </w:p>
        </w:tc>
      </w:tr>
      <w:tr w:rsidR="00BA54B7" w:rsidRPr="00C20008" w:rsidTr="0027092B">
        <w:tc>
          <w:tcPr>
            <w:tcW w:w="1843" w:type="dxa"/>
          </w:tcPr>
          <w:p w:rsidR="00BA54B7" w:rsidRPr="00C20008" w:rsidRDefault="00BA54B7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1-я  группа</w:t>
            </w:r>
          </w:p>
        </w:tc>
        <w:tc>
          <w:tcPr>
            <w:tcW w:w="1843" w:type="dxa"/>
          </w:tcPr>
          <w:p w:rsidR="00BA54B7" w:rsidRPr="00C20008" w:rsidRDefault="00BA54B7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BA54B7" w:rsidRPr="00C20008" w:rsidRDefault="00BA54B7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A54B7" w:rsidRPr="00C20008" w:rsidRDefault="00BA54B7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16</w:t>
            </w:r>
          </w:p>
        </w:tc>
        <w:tc>
          <w:tcPr>
            <w:tcW w:w="2375" w:type="dxa"/>
          </w:tcPr>
          <w:p w:rsidR="00BA54B7" w:rsidRPr="00C20008" w:rsidRDefault="00BA54B7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5</w:t>
            </w:r>
          </w:p>
        </w:tc>
      </w:tr>
      <w:tr w:rsidR="00BA54B7" w:rsidRPr="00C20008" w:rsidTr="0027092B">
        <w:tc>
          <w:tcPr>
            <w:tcW w:w="1843" w:type="dxa"/>
          </w:tcPr>
          <w:p w:rsidR="00BA54B7" w:rsidRPr="00C20008" w:rsidRDefault="00BA54B7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2-я  группа</w:t>
            </w:r>
          </w:p>
        </w:tc>
        <w:tc>
          <w:tcPr>
            <w:tcW w:w="1843" w:type="dxa"/>
          </w:tcPr>
          <w:p w:rsidR="00BA54B7" w:rsidRPr="00C20008" w:rsidRDefault="00BA54B7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A54B7" w:rsidRPr="00C20008" w:rsidRDefault="00BA54B7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BA54B7" w:rsidRPr="00C20008" w:rsidRDefault="00BA54B7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8</w:t>
            </w:r>
          </w:p>
        </w:tc>
        <w:tc>
          <w:tcPr>
            <w:tcW w:w="2375" w:type="dxa"/>
          </w:tcPr>
          <w:p w:rsidR="00BA54B7" w:rsidRPr="00C20008" w:rsidRDefault="00BA54B7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11</w:t>
            </w:r>
          </w:p>
        </w:tc>
      </w:tr>
      <w:tr w:rsidR="00BA54B7" w:rsidRPr="00C20008" w:rsidTr="0027092B">
        <w:tc>
          <w:tcPr>
            <w:tcW w:w="1843" w:type="dxa"/>
          </w:tcPr>
          <w:p w:rsidR="00BA54B7" w:rsidRPr="00C20008" w:rsidRDefault="00BA54B7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3-я  группа</w:t>
            </w:r>
          </w:p>
        </w:tc>
        <w:tc>
          <w:tcPr>
            <w:tcW w:w="1843" w:type="dxa"/>
          </w:tcPr>
          <w:p w:rsidR="00BA54B7" w:rsidRPr="00C20008" w:rsidRDefault="00BA54B7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A54B7" w:rsidRPr="00C20008" w:rsidRDefault="00BA54B7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A54B7" w:rsidRPr="00C20008" w:rsidRDefault="00BA54B7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BA54B7" w:rsidRPr="00C20008" w:rsidRDefault="00BA54B7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2</w:t>
            </w:r>
          </w:p>
        </w:tc>
      </w:tr>
      <w:tr w:rsidR="00BA54B7" w:rsidRPr="00C20008" w:rsidTr="0027092B">
        <w:tc>
          <w:tcPr>
            <w:tcW w:w="1843" w:type="dxa"/>
          </w:tcPr>
          <w:p w:rsidR="00BA54B7" w:rsidRPr="00C20008" w:rsidRDefault="00BA54B7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4-я  группа</w:t>
            </w:r>
          </w:p>
        </w:tc>
        <w:tc>
          <w:tcPr>
            <w:tcW w:w="1843" w:type="dxa"/>
          </w:tcPr>
          <w:p w:rsidR="00BA54B7" w:rsidRPr="00C20008" w:rsidRDefault="00BA54B7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A54B7" w:rsidRPr="00C20008" w:rsidRDefault="00BA54B7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A54B7" w:rsidRPr="00C20008" w:rsidRDefault="00BA54B7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BA54B7" w:rsidRPr="00C20008" w:rsidRDefault="00BA54B7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BA54B7" w:rsidRPr="00C20008" w:rsidTr="0027092B">
        <w:tc>
          <w:tcPr>
            <w:tcW w:w="1843" w:type="dxa"/>
          </w:tcPr>
          <w:p w:rsidR="00BA54B7" w:rsidRPr="00C20008" w:rsidRDefault="00BA54B7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5-я  группа</w:t>
            </w:r>
          </w:p>
        </w:tc>
        <w:tc>
          <w:tcPr>
            <w:tcW w:w="1843" w:type="dxa"/>
          </w:tcPr>
          <w:p w:rsidR="00BA54B7" w:rsidRPr="00C20008" w:rsidRDefault="00BA54B7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A54B7" w:rsidRPr="00C20008" w:rsidRDefault="00BA54B7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A54B7" w:rsidRPr="00C20008" w:rsidRDefault="00BA54B7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BA54B7" w:rsidRPr="00C20008" w:rsidRDefault="00BA54B7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BA54B7" w:rsidRPr="00C20008" w:rsidRDefault="00BA54B7" w:rsidP="00BA54B7">
      <w:pPr>
        <w:pStyle w:val="a3"/>
        <w:rPr>
          <w:sz w:val="24"/>
          <w:szCs w:val="24"/>
        </w:rPr>
      </w:pPr>
    </w:p>
    <w:p w:rsidR="00BA54B7" w:rsidRPr="0027092B" w:rsidRDefault="00BA54B7" w:rsidP="002709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A54B7" w:rsidRPr="0027092B" w:rsidRDefault="00BA54B7" w:rsidP="002709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92B">
        <w:rPr>
          <w:rFonts w:ascii="Times New Roman" w:hAnsi="Times New Roman" w:cs="Times New Roman"/>
          <w:b/>
          <w:sz w:val="24"/>
          <w:szCs w:val="24"/>
        </w:rPr>
        <w:t>Анализ заболеваемости и посещаемости детей</w:t>
      </w:r>
    </w:p>
    <w:p w:rsidR="00BA54B7" w:rsidRPr="00C20008" w:rsidRDefault="00BA54B7" w:rsidP="00BA54B7">
      <w:pPr>
        <w:pStyle w:val="a3"/>
        <w:rPr>
          <w:sz w:val="24"/>
          <w:szCs w:val="24"/>
        </w:rPr>
      </w:pPr>
    </w:p>
    <w:tbl>
      <w:tblPr>
        <w:tblStyle w:val="a6"/>
        <w:tblW w:w="0" w:type="auto"/>
        <w:tblInd w:w="-1026" w:type="dxa"/>
        <w:tblLook w:val="04A0"/>
      </w:tblPr>
      <w:tblGrid>
        <w:gridCol w:w="3828"/>
        <w:gridCol w:w="3166"/>
        <w:gridCol w:w="3603"/>
      </w:tblGrid>
      <w:tr w:rsidR="00BA54B7" w:rsidRPr="00C20008" w:rsidTr="0027092B">
        <w:tc>
          <w:tcPr>
            <w:tcW w:w="3828" w:type="dxa"/>
          </w:tcPr>
          <w:p w:rsidR="00BA54B7" w:rsidRPr="00C20008" w:rsidRDefault="00BA54B7" w:rsidP="002709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08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6769" w:type="dxa"/>
            <w:gridSpan w:val="2"/>
          </w:tcPr>
          <w:p w:rsidR="00BA54B7" w:rsidRPr="00C20008" w:rsidRDefault="00BA54B7" w:rsidP="00270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08">
              <w:rPr>
                <w:rFonts w:ascii="Times New Roman" w:hAnsi="Times New Roman" w:cs="Times New Roman"/>
                <w:sz w:val="24"/>
                <w:szCs w:val="24"/>
              </w:rPr>
              <w:t>Отчётный период</w:t>
            </w:r>
          </w:p>
        </w:tc>
      </w:tr>
      <w:tr w:rsidR="00BA54B7" w:rsidRPr="00C20008" w:rsidTr="0027092B">
        <w:tc>
          <w:tcPr>
            <w:tcW w:w="3828" w:type="dxa"/>
          </w:tcPr>
          <w:p w:rsidR="00BA54B7" w:rsidRPr="00C20008" w:rsidRDefault="00BA54B7" w:rsidP="002709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BA54B7" w:rsidRPr="00C20008" w:rsidRDefault="00BA54B7" w:rsidP="002709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08">
              <w:rPr>
                <w:rFonts w:ascii="Times New Roman" w:hAnsi="Times New Roman" w:cs="Times New Roman"/>
                <w:sz w:val="24"/>
                <w:szCs w:val="24"/>
              </w:rPr>
              <w:t>2017-2018 учебный год</w:t>
            </w:r>
          </w:p>
        </w:tc>
        <w:tc>
          <w:tcPr>
            <w:tcW w:w="3603" w:type="dxa"/>
          </w:tcPr>
          <w:p w:rsidR="00BA54B7" w:rsidRPr="00C20008" w:rsidRDefault="00BA54B7" w:rsidP="002709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08">
              <w:rPr>
                <w:rFonts w:ascii="Times New Roman" w:hAnsi="Times New Roman" w:cs="Times New Roman"/>
                <w:sz w:val="24"/>
                <w:szCs w:val="24"/>
              </w:rPr>
              <w:t>2018-2019 учебный год</w:t>
            </w:r>
          </w:p>
        </w:tc>
      </w:tr>
      <w:tr w:rsidR="00BA54B7" w:rsidRPr="00C20008" w:rsidTr="0027092B">
        <w:tc>
          <w:tcPr>
            <w:tcW w:w="3828" w:type="dxa"/>
          </w:tcPr>
          <w:p w:rsidR="00BA54B7" w:rsidRPr="00C20008" w:rsidRDefault="00BA54B7" w:rsidP="002709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08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детей</w:t>
            </w:r>
          </w:p>
        </w:tc>
        <w:tc>
          <w:tcPr>
            <w:tcW w:w="3166" w:type="dxa"/>
          </w:tcPr>
          <w:p w:rsidR="00BA54B7" w:rsidRPr="00C20008" w:rsidRDefault="0027092B" w:rsidP="002709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03" w:type="dxa"/>
          </w:tcPr>
          <w:p w:rsidR="00BA54B7" w:rsidRPr="00C20008" w:rsidRDefault="00BA54B7" w:rsidP="002709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0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A54B7" w:rsidRPr="00C20008" w:rsidTr="0027092B">
        <w:tc>
          <w:tcPr>
            <w:tcW w:w="3828" w:type="dxa"/>
          </w:tcPr>
          <w:p w:rsidR="00BA54B7" w:rsidRPr="00C20008" w:rsidRDefault="00BA54B7" w:rsidP="002709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08">
              <w:rPr>
                <w:rFonts w:ascii="Times New Roman" w:hAnsi="Times New Roman" w:cs="Times New Roman"/>
                <w:bCs/>
                <w:sz w:val="24"/>
                <w:szCs w:val="24"/>
              </w:rPr>
              <w:t>Число пропусков по болезни</w:t>
            </w:r>
          </w:p>
        </w:tc>
        <w:tc>
          <w:tcPr>
            <w:tcW w:w="3166" w:type="dxa"/>
          </w:tcPr>
          <w:p w:rsidR="00BA54B7" w:rsidRPr="00C20008" w:rsidRDefault="00BA54B7" w:rsidP="002709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08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3603" w:type="dxa"/>
          </w:tcPr>
          <w:p w:rsidR="00BA54B7" w:rsidRPr="00C20008" w:rsidRDefault="00BA54B7" w:rsidP="002709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08">
              <w:rPr>
                <w:rFonts w:ascii="Times New Roman" w:hAnsi="Times New Roman" w:cs="Times New Roman"/>
                <w:sz w:val="24"/>
                <w:szCs w:val="24"/>
              </w:rPr>
              <w:t>997</w:t>
            </w:r>
          </w:p>
        </w:tc>
      </w:tr>
      <w:tr w:rsidR="00BA54B7" w:rsidRPr="00C20008" w:rsidTr="0027092B">
        <w:tc>
          <w:tcPr>
            <w:tcW w:w="3828" w:type="dxa"/>
          </w:tcPr>
          <w:p w:rsidR="00BA54B7" w:rsidRPr="00C20008" w:rsidRDefault="00BA54B7" w:rsidP="002709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08">
              <w:rPr>
                <w:rFonts w:ascii="Times New Roman" w:hAnsi="Times New Roman" w:cs="Times New Roman"/>
                <w:sz w:val="24"/>
                <w:szCs w:val="24"/>
              </w:rPr>
              <w:t>Число пропусков на 1 ребёнка</w:t>
            </w:r>
          </w:p>
        </w:tc>
        <w:tc>
          <w:tcPr>
            <w:tcW w:w="3166" w:type="dxa"/>
          </w:tcPr>
          <w:p w:rsidR="00BA54B7" w:rsidRPr="00C20008" w:rsidRDefault="00BA54B7" w:rsidP="002709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08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3603" w:type="dxa"/>
          </w:tcPr>
          <w:p w:rsidR="00BA54B7" w:rsidRPr="00C20008" w:rsidRDefault="00BA54B7" w:rsidP="002709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0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BA54B7" w:rsidRPr="00C20008" w:rsidTr="0027092B">
        <w:tc>
          <w:tcPr>
            <w:tcW w:w="3828" w:type="dxa"/>
          </w:tcPr>
          <w:p w:rsidR="00BA54B7" w:rsidRPr="00C20008" w:rsidRDefault="00BA54B7" w:rsidP="002709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08">
              <w:rPr>
                <w:rFonts w:ascii="Times New Roman" w:hAnsi="Times New Roman" w:cs="Times New Roman"/>
                <w:sz w:val="24"/>
                <w:szCs w:val="24"/>
              </w:rPr>
              <w:t>Заболеваемость за год</w:t>
            </w:r>
          </w:p>
        </w:tc>
        <w:tc>
          <w:tcPr>
            <w:tcW w:w="3166" w:type="dxa"/>
          </w:tcPr>
          <w:p w:rsidR="00BA54B7" w:rsidRPr="00C20008" w:rsidRDefault="00BA54B7" w:rsidP="002709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08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3603" w:type="dxa"/>
          </w:tcPr>
          <w:p w:rsidR="00BA54B7" w:rsidRPr="00C20008" w:rsidRDefault="00BA54B7" w:rsidP="002709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08"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</w:tr>
      <w:tr w:rsidR="00BA54B7" w:rsidRPr="00C20008" w:rsidTr="0027092B">
        <w:tc>
          <w:tcPr>
            <w:tcW w:w="3828" w:type="dxa"/>
          </w:tcPr>
          <w:p w:rsidR="00BA54B7" w:rsidRPr="00C20008" w:rsidRDefault="00BA54B7" w:rsidP="002709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08">
              <w:rPr>
                <w:rFonts w:ascii="Times New Roman" w:hAnsi="Times New Roman" w:cs="Times New Roman"/>
                <w:sz w:val="24"/>
                <w:szCs w:val="24"/>
              </w:rPr>
              <w:t>Количество случаев на 1 ребёнка</w:t>
            </w:r>
          </w:p>
        </w:tc>
        <w:tc>
          <w:tcPr>
            <w:tcW w:w="3166" w:type="dxa"/>
          </w:tcPr>
          <w:p w:rsidR="00BA54B7" w:rsidRPr="00C20008" w:rsidRDefault="00BA54B7" w:rsidP="002709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08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3603" w:type="dxa"/>
          </w:tcPr>
          <w:p w:rsidR="00BA54B7" w:rsidRPr="00C20008" w:rsidRDefault="00BA54B7" w:rsidP="002709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0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BA54B7" w:rsidRPr="00C20008" w:rsidTr="0027092B">
        <w:tc>
          <w:tcPr>
            <w:tcW w:w="3828" w:type="dxa"/>
          </w:tcPr>
          <w:p w:rsidR="00BA54B7" w:rsidRPr="00C20008" w:rsidRDefault="00BA54B7" w:rsidP="002709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08">
              <w:rPr>
                <w:rFonts w:ascii="Times New Roman" w:hAnsi="Times New Roman" w:cs="Times New Roman"/>
                <w:sz w:val="24"/>
                <w:szCs w:val="24"/>
              </w:rPr>
              <w:t>Количество часто болеющих детей</w:t>
            </w:r>
          </w:p>
        </w:tc>
        <w:tc>
          <w:tcPr>
            <w:tcW w:w="3166" w:type="dxa"/>
          </w:tcPr>
          <w:p w:rsidR="00BA54B7" w:rsidRPr="00C20008" w:rsidRDefault="00BA54B7" w:rsidP="002709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BA54B7" w:rsidRPr="00C20008" w:rsidRDefault="00BA54B7" w:rsidP="002709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B7" w:rsidRPr="00C20008" w:rsidTr="0027092B">
        <w:tc>
          <w:tcPr>
            <w:tcW w:w="3828" w:type="dxa"/>
            <w:tcBorders>
              <w:bottom w:val="single" w:sz="4" w:space="0" w:color="auto"/>
            </w:tcBorders>
          </w:tcPr>
          <w:p w:rsidR="00BA54B7" w:rsidRPr="00C20008" w:rsidRDefault="00BA54B7" w:rsidP="002709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08">
              <w:rPr>
                <w:rFonts w:ascii="Times New Roman" w:hAnsi="Times New Roman" w:cs="Times New Roman"/>
                <w:sz w:val="24"/>
                <w:szCs w:val="24"/>
              </w:rPr>
              <w:t>Процент посещаемости за год</w:t>
            </w:r>
          </w:p>
        </w:tc>
        <w:tc>
          <w:tcPr>
            <w:tcW w:w="3166" w:type="dxa"/>
            <w:tcBorders>
              <w:bottom w:val="single" w:sz="4" w:space="0" w:color="auto"/>
            </w:tcBorders>
          </w:tcPr>
          <w:p w:rsidR="00BA54B7" w:rsidRPr="00C20008" w:rsidRDefault="00BA54B7" w:rsidP="002709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08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3603" w:type="dxa"/>
            <w:tcBorders>
              <w:bottom w:val="single" w:sz="4" w:space="0" w:color="auto"/>
            </w:tcBorders>
          </w:tcPr>
          <w:p w:rsidR="00BA54B7" w:rsidRPr="00C20008" w:rsidRDefault="00BA54B7" w:rsidP="002709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08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</w:tr>
    </w:tbl>
    <w:p w:rsidR="00BA54B7" w:rsidRPr="003B60F8" w:rsidRDefault="00BA54B7" w:rsidP="00BA54B7">
      <w:pPr>
        <w:pStyle w:val="a4"/>
        <w:ind w:left="-207"/>
        <w:rPr>
          <w:rFonts w:ascii="Times New Roman" w:hAnsi="Times New Roman" w:cs="Times New Roman"/>
          <w:sz w:val="24"/>
          <w:szCs w:val="24"/>
        </w:rPr>
      </w:pPr>
    </w:p>
    <w:p w:rsidR="00BA54B7" w:rsidRPr="002D6DD5" w:rsidRDefault="00BA54B7" w:rsidP="00BA54B7">
      <w:pPr>
        <w:pStyle w:val="a3"/>
        <w:spacing w:line="240" w:lineRule="auto"/>
        <w:ind w:left="-567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A54B7" w:rsidRDefault="00BA54B7" w:rsidP="0027092B">
      <w:pPr>
        <w:pStyle w:val="a3"/>
        <w:spacing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278B">
        <w:rPr>
          <w:rFonts w:ascii="Times New Roman" w:eastAsia="Calibri" w:hAnsi="Times New Roman" w:cs="Times New Roman"/>
          <w:b/>
          <w:sz w:val="24"/>
          <w:szCs w:val="24"/>
        </w:rPr>
        <w:t>Работа МДОУ по физкультурно-оздоровительному направлению</w:t>
      </w:r>
    </w:p>
    <w:p w:rsidR="00BA54B7" w:rsidRDefault="00BA54B7" w:rsidP="00BA54B7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2D6DD5">
        <w:rPr>
          <w:rFonts w:ascii="Times New Roman" w:hAnsi="Times New Roman" w:cs="Times New Roman"/>
          <w:sz w:val="24"/>
          <w:szCs w:val="24"/>
        </w:rPr>
        <w:t>Одним из приоритетных направлений работы учреждения является оздоровительная работа с воспитанниками.</w:t>
      </w:r>
      <w:r w:rsidRPr="002D6DD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D6DD5">
        <w:rPr>
          <w:rFonts w:ascii="Times New Roman" w:hAnsi="Times New Roman" w:cs="Times New Roman"/>
          <w:sz w:val="24"/>
          <w:szCs w:val="24"/>
        </w:rPr>
        <w:t xml:space="preserve">В течение учебного года создавались условия для укрепления и сохранения здоровья детей,  воспитывались культурно – гигиенические навыки.  Ежедневно проводились </w:t>
      </w:r>
      <w:r w:rsidRPr="002D6DD5">
        <w:rPr>
          <w:rFonts w:ascii="Times New Roman" w:hAnsi="Times New Roman" w:cs="Times New Roman"/>
          <w:sz w:val="24"/>
          <w:szCs w:val="24"/>
        </w:rPr>
        <w:lastRenderedPageBreak/>
        <w:t xml:space="preserve">утренние гимнастики, физкультурные занятия и спортивно-музыкальные развлечения,  согласно сетке занятий. </w:t>
      </w:r>
      <w:r w:rsidR="0027092B">
        <w:rPr>
          <w:rFonts w:ascii="Times New Roman" w:hAnsi="Times New Roman" w:cs="Times New Roman"/>
          <w:sz w:val="24"/>
          <w:szCs w:val="24"/>
        </w:rPr>
        <w:t xml:space="preserve">Воспитанники подготовительной </w:t>
      </w:r>
      <w:r w:rsidR="00BD22D7">
        <w:rPr>
          <w:rFonts w:ascii="Times New Roman" w:hAnsi="Times New Roman" w:cs="Times New Roman"/>
          <w:sz w:val="24"/>
          <w:szCs w:val="24"/>
        </w:rPr>
        <w:t>группы посещали 1 раз в неделю Ф</w:t>
      </w:r>
      <w:r w:rsidR="0027092B">
        <w:rPr>
          <w:rFonts w:ascii="Times New Roman" w:hAnsi="Times New Roman" w:cs="Times New Roman"/>
          <w:sz w:val="24"/>
          <w:szCs w:val="24"/>
        </w:rPr>
        <w:t>изкультурно-оздоровительный комплекс</w:t>
      </w:r>
      <w:r w:rsidR="00BD22D7">
        <w:rPr>
          <w:rFonts w:ascii="Times New Roman" w:hAnsi="Times New Roman" w:cs="Times New Roman"/>
          <w:sz w:val="24"/>
          <w:szCs w:val="24"/>
        </w:rPr>
        <w:t xml:space="preserve"> (ФОК)</w:t>
      </w:r>
      <w:r w:rsidR="0027092B">
        <w:rPr>
          <w:rFonts w:ascii="Times New Roman" w:hAnsi="Times New Roman" w:cs="Times New Roman"/>
          <w:sz w:val="24"/>
          <w:szCs w:val="24"/>
        </w:rPr>
        <w:t>, занятия проводил тренер МОАУ ДЮСШ совместно с ин</w:t>
      </w:r>
      <w:r w:rsidR="00BD22D7">
        <w:rPr>
          <w:rFonts w:ascii="Times New Roman" w:hAnsi="Times New Roman" w:cs="Times New Roman"/>
          <w:sz w:val="24"/>
          <w:szCs w:val="24"/>
        </w:rPr>
        <w:t>структором по физкультуре. 1 раз</w:t>
      </w:r>
      <w:r w:rsidR="0027092B">
        <w:rPr>
          <w:rFonts w:ascii="Times New Roman" w:hAnsi="Times New Roman" w:cs="Times New Roman"/>
          <w:sz w:val="24"/>
          <w:szCs w:val="24"/>
        </w:rPr>
        <w:t xml:space="preserve"> в неделю проводились физкультурные занятия на свежем воздухе.  Воспитатели  каждой возрастной группы</w:t>
      </w:r>
      <w:r w:rsidRPr="002D6DD5">
        <w:rPr>
          <w:rFonts w:ascii="Times New Roman" w:hAnsi="Times New Roman" w:cs="Times New Roman"/>
          <w:sz w:val="24"/>
          <w:szCs w:val="24"/>
        </w:rPr>
        <w:t xml:space="preserve"> проводили закаливающие процедуры согласно режиму дня и графику. </w:t>
      </w:r>
    </w:p>
    <w:p w:rsidR="00BA54B7" w:rsidRPr="002D6DD5" w:rsidRDefault="00BA54B7" w:rsidP="00BA54B7">
      <w:pPr>
        <w:pStyle w:val="a4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   Д</w:t>
      </w:r>
      <w:r w:rsidRPr="002D6DD5">
        <w:rPr>
          <w:rFonts w:ascii="Times New Roman" w:eastAsia="Calibri" w:hAnsi="Times New Roman" w:cs="Times New Roman"/>
          <w:sz w:val="24"/>
          <w:szCs w:val="24"/>
        </w:rPr>
        <w:t>иагностические исследования фи</w:t>
      </w:r>
      <w:r w:rsidRPr="002D6DD5">
        <w:rPr>
          <w:rFonts w:ascii="Times New Roman" w:hAnsi="Times New Roman" w:cs="Times New Roman"/>
          <w:sz w:val="24"/>
          <w:szCs w:val="24"/>
        </w:rPr>
        <w:t>зической подготовленности групп подтвердили</w:t>
      </w:r>
      <w:r w:rsidRPr="002D6DD5">
        <w:rPr>
          <w:rFonts w:ascii="Times New Roman" w:eastAsia="Calibri" w:hAnsi="Times New Roman" w:cs="Times New Roman"/>
          <w:sz w:val="24"/>
          <w:szCs w:val="24"/>
        </w:rPr>
        <w:t xml:space="preserve"> положительную динамику р</w:t>
      </w:r>
      <w:r w:rsidRPr="002D6DD5">
        <w:rPr>
          <w:rFonts w:ascii="Times New Roman" w:hAnsi="Times New Roman" w:cs="Times New Roman"/>
          <w:sz w:val="24"/>
          <w:szCs w:val="24"/>
        </w:rPr>
        <w:t>азвития каждого ребёнка и групп</w:t>
      </w:r>
      <w:r w:rsidRPr="002D6DD5">
        <w:rPr>
          <w:rFonts w:ascii="Times New Roman" w:eastAsia="Calibri" w:hAnsi="Times New Roman" w:cs="Times New Roman"/>
          <w:sz w:val="24"/>
          <w:szCs w:val="24"/>
        </w:rPr>
        <w:t xml:space="preserve"> в целом.</w:t>
      </w:r>
    </w:p>
    <w:p w:rsidR="00BA54B7" w:rsidRDefault="00BA54B7" w:rsidP="00BA54B7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AD4D63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AD4D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4D63">
        <w:rPr>
          <w:rFonts w:ascii="Times New Roman" w:hAnsi="Times New Roman" w:cs="Times New Roman"/>
          <w:sz w:val="24"/>
          <w:szCs w:val="24"/>
        </w:rPr>
        <w:t>С целью совершенствования функций организма, создание условий для обогащения двигательного опыта дошкольников  был организован</w:t>
      </w:r>
      <w:r w:rsidRPr="00AD4D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4D63">
        <w:rPr>
          <w:rFonts w:ascii="Times New Roman" w:hAnsi="Times New Roman" w:cs="Times New Roman"/>
          <w:sz w:val="24"/>
          <w:szCs w:val="24"/>
        </w:rPr>
        <w:t>к</w:t>
      </w:r>
      <w:r w:rsidRPr="00AD4D63">
        <w:rPr>
          <w:rFonts w:ascii="Times New Roman" w:eastAsia="Calibri" w:hAnsi="Times New Roman" w:cs="Times New Roman"/>
          <w:sz w:val="24"/>
          <w:szCs w:val="24"/>
        </w:rPr>
        <w:t>ружок физкультурно-оздоровительной направленности «Ритмика увлекательная»</w:t>
      </w:r>
      <w:r w:rsidRPr="00AD4D63">
        <w:rPr>
          <w:rFonts w:ascii="Times New Roman" w:hAnsi="Times New Roman" w:cs="Times New Roman"/>
          <w:sz w:val="24"/>
          <w:szCs w:val="24"/>
        </w:rPr>
        <w:t xml:space="preserve">, который посещало </w:t>
      </w:r>
      <w:r w:rsidRPr="00AD4D63">
        <w:rPr>
          <w:rFonts w:ascii="Times New Roman" w:eastAsia="Calibri" w:hAnsi="Times New Roman" w:cs="Times New Roman"/>
          <w:sz w:val="24"/>
          <w:szCs w:val="24"/>
        </w:rPr>
        <w:t>12 воспитанников.</w:t>
      </w:r>
    </w:p>
    <w:p w:rsidR="00BA54B7" w:rsidRPr="00153889" w:rsidRDefault="00BA54B7" w:rsidP="00BA54B7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04E1" w:rsidRPr="00021E86" w:rsidRDefault="007704E1" w:rsidP="00C17BF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704E1" w:rsidRPr="00DF5557" w:rsidRDefault="00DF5557" w:rsidP="00DF5557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Анализ выполнения </w:t>
      </w:r>
      <w:r w:rsidR="007704E1" w:rsidRPr="00DF5557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дошкольного образования.</w:t>
      </w:r>
    </w:p>
    <w:p w:rsidR="007704E1" w:rsidRPr="00021E86" w:rsidRDefault="007704E1" w:rsidP="007704E1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021E86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021E86">
        <w:rPr>
          <w:rFonts w:ascii="Times New Roman" w:hAnsi="Times New Roman" w:cs="Times New Roman"/>
          <w:sz w:val="24"/>
          <w:szCs w:val="24"/>
        </w:rPr>
        <w:t xml:space="preserve">Реализация цели и  задач осуществлялась в соответствии с годовым планом работы,  учреждения  в процессе взаимодействия всех участников педагогического процесса:  воспитанников, педагогов, родителей и сотрудничества с социумом. </w:t>
      </w:r>
    </w:p>
    <w:p w:rsidR="007704E1" w:rsidRPr="00021E86" w:rsidRDefault="007704E1" w:rsidP="007704E1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021E86">
        <w:rPr>
          <w:rFonts w:ascii="Times New Roman" w:hAnsi="Times New Roman" w:cs="Times New Roman"/>
          <w:sz w:val="24"/>
          <w:szCs w:val="24"/>
        </w:rPr>
        <w:t xml:space="preserve">     Образовательный проце</w:t>
      </w:r>
      <w:proofErr w:type="gramStart"/>
      <w:r w:rsidRPr="00021E86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021E86">
        <w:rPr>
          <w:rFonts w:ascii="Times New Roman" w:hAnsi="Times New Roman" w:cs="Times New Roman"/>
          <w:sz w:val="24"/>
          <w:szCs w:val="24"/>
        </w:rPr>
        <w:t xml:space="preserve">оился в соответствии с основной общеобразовательной программой МДОУ,  в основе которой программа «От рождения до школы» под ред. Н.Е. </w:t>
      </w:r>
      <w:proofErr w:type="spellStart"/>
      <w:r w:rsidRPr="00021E86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021E86">
        <w:rPr>
          <w:rFonts w:ascii="Times New Roman" w:hAnsi="Times New Roman" w:cs="Times New Roman"/>
          <w:sz w:val="24"/>
          <w:szCs w:val="24"/>
        </w:rPr>
        <w:t>, Т.С.</w:t>
      </w:r>
      <w:r w:rsidR="007F490A">
        <w:rPr>
          <w:rFonts w:ascii="Times New Roman" w:hAnsi="Times New Roman" w:cs="Times New Roman"/>
          <w:sz w:val="24"/>
          <w:szCs w:val="24"/>
        </w:rPr>
        <w:t xml:space="preserve"> Комаровой, М.А. Васильевой</w:t>
      </w:r>
      <w:r w:rsidRPr="00021E8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704E1" w:rsidRPr="00021E86" w:rsidRDefault="007704E1" w:rsidP="007704E1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021E86">
        <w:rPr>
          <w:rFonts w:ascii="Times New Roman" w:hAnsi="Times New Roman" w:cs="Times New Roman"/>
          <w:sz w:val="24"/>
          <w:szCs w:val="24"/>
        </w:rPr>
        <w:t xml:space="preserve">     В течение  года строго соблюдался режим дня и все санитарно-гигиенические требования к пребыванию детей в ДОУ. Согласно плану проводилось медицинское и психолого-педагогическое обследование детей.   Организованная образовательная деятельность осуществлялась в соответствии с  утверждённым</w:t>
      </w:r>
      <w:r w:rsidR="007F490A">
        <w:rPr>
          <w:rFonts w:ascii="Times New Roman" w:hAnsi="Times New Roman" w:cs="Times New Roman"/>
          <w:sz w:val="24"/>
          <w:szCs w:val="24"/>
        </w:rPr>
        <w:t xml:space="preserve"> расписанием </w:t>
      </w:r>
      <w:r w:rsidRPr="00021E86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деятельности. </w:t>
      </w:r>
    </w:p>
    <w:p w:rsidR="007704E1" w:rsidRPr="00021E86" w:rsidRDefault="007704E1" w:rsidP="007704E1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021E8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021E86">
        <w:rPr>
          <w:rFonts w:ascii="Times New Roman" w:hAnsi="Times New Roman" w:cs="Times New Roman"/>
          <w:sz w:val="24"/>
          <w:szCs w:val="24"/>
        </w:rPr>
        <w:t>Поставленные перед коллективом  задачи</w:t>
      </w:r>
      <w:r w:rsidR="00BD22D7">
        <w:rPr>
          <w:rFonts w:ascii="Times New Roman" w:hAnsi="Times New Roman" w:cs="Times New Roman"/>
          <w:sz w:val="24"/>
          <w:szCs w:val="24"/>
        </w:rPr>
        <w:t xml:space="preserve"> </w:t>
      </w:r>
      <w:r w:rsidRPr="00021E86">
        <w:rPr>
          <w:rFonts w:ascii="Times New Roman" w:hAnsi="Times New Roman" w:cs="Times New Roman"/>
          <w:sz w:val="24"/>
          <w:szCs w:val="24"/>
        </w:rPr>
        <w:t xml:space="preserve">  достигались  в процессе разнообразных видов деятельности: игровой, коммуникативной, трудовой, познавательно-исследовательской, продуктивной, му</w:t>
      </w:r>
      <w:r w:rsidR="00BD22D7">
        <w:rPr>
          <w:rFonts w:ascii="Times New Roman" w:hAnsi="Times New Roman" w:cs="Times New Roman"/>
          <w:sz w:val="24"/>
          <w:szCs w:val="24"/>
        </w:rPr>
        <w:t xml:space="preserve">зыкально-художественной </w:t>
      </w:r>
      <w:r w:rsidRPr="00021E86">
        <w:rPr>
          <w:rFonts w:ascii="Times New Roman" w:hAnsi="Times New Roman" w:cs="Times New Roman"/>
          <w:sz w:val="24"/>
          <w:szCs w:val="24"/>
        </w:rPr>
        <w:t xml:space="preserve">  по 5 основным направлениям </w:t>
      </w:r>
      <w:r w:rsidR="00BD22D7">
        <w:rPr>
          <w:rFonts w:ascii="Times New Roman" w:hAnsi="Times New Roman" w:cs="Times New Roman"/>
          <w:sz w:val="24"/>
          <w:szCs w:val="24"/>
        </w:rPr>
        <w:t>развития     (</w:t>
      </w:r>
      <w:r w:rsidRPr="00021E86">
        <w:rPr>
          <w:rFonts w:ascii="Times New Roman" w:hAnsi="Times New Roman" w:cs="Times New Roman"/>
          <w:sz w:val="24"/>
          <w:szCs w:val="24"/>
        </w:rPr>
        <w:t>физическое, познавательное, речевое, художественно-эстетиче</w:t>
      </w:r>
      <w:r w:rsidR="00BD22D7">
        <w:rPr>
          <w:rFonts w:ascii="Times New Roman" w:hAnsi="Times New Roman" w:cs="Times New Roman"/>
          <w:sz w:val="24"/>
          <w:szCs w:val="24"/>
        </w:rPr>
        <w:t xml:space="preserve">ское, социально-коммуникативное) </w:t>
      </w:r>
      <w:r w:rsidRPr="00021E86">
        <w:rPr>
          <w:rFonts w:ascii="Times New Roman" w:hAnsi="Times New Roman" w:cs="Times New Roman"/>
          <w:sz w:val="24"/>
          <w:szCs w:val="24"/>
        </w:rPr>
        <w:t xml:space="preserve"> в соответствии со стандартом дошкольного образования.</w:t>
      </w:r>
      <w:proofErr w:type="gramEnd"/>
    </w:p>
    <w:p w:rsidR="007704E1" w:rsidRPr="00021E86" w:rsidRDefault="007704E1" w:rsidP="007704E1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021E86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7F490A">
        <w:rPr>
          <w:rFonts w:ascii="Times New Roman" w:hAnsi="Times New Roman" w:cs="Times New Roman"/>
          <w:sz w:val="24"/>
          <w:szCs w:val="24"/>
        </w:rPr>
        <w:t xml:space="preserve">При организации образовательной </w:t>
      </w:r>
      <w:r w:rsidRPr="00021E86">
        <w:rPr>
          <w:rFonts w:ascii="Times New Roman" w:hAnsi="Times New Roman" w:cs="Times New Roman"/>
          <w:sz w:val="24"/>
          <w:szCs w:val="24"/>
        </w:rPr>
        <w:t xml:space="preserve"> деятельности, во всех режимных моментах соблюдались принципы интеграции образовате</w:t>
      </w:r>
      <w:r w:rsidR="00176206">
        <w:rPr>
          <w:rFonts w:ascii="Times New Roman" w:hAnsi="Times New Roman" w:cs="Times New Roman"/>
          <w:sz w:val="24"/>
          <w:szCs w:val="24"/>
        </w:rPr>
        <w:t xml:space="preserve">льных областей. </w:t>
      </w:r>
      <w:r w:rsidRPr="00021E86">
        <w:rPr>
          <w:rFonts w:ascii="Times New Roman" w:hAnsi="Times New Roman" w:cs="Times New Roman"/>
          <w:sz w:val="24"/>
          <w:szCs w:val="24"/>
        </w:rPr>
        <w:t xml:space="preserve"> Воспитательно-образовательный проце</w:t>
      </w:r>
      <w:proofErr w:type="gramStart"/>
      <w:r w:rsidRPr="00021E86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021E86">
        <w:rPr>
          <w:rFonts w:ascii="Times New Roman" w:hAnsi="Times New Roman" w:cs="Times New Roman"/>
          <w:sz w:val="24"/>
          <w:szCs w:val="24"/>
        </w:rPr>
        <w:t>оился в соответствии  с календарно-тематическим планированием  деятельности на каждый день. В учреждении была разработана и утверждена тематика недель и вся работа проводилась  в соответствии с темой недели.</w:t>
      </w:r>
      <w:r w:rsidR="00176206">
        <w:rPr>
          <w:rFonts w:ascii="Times New Roman" w:hAnsi="Times New Roman" w:cs="Times New Roman"/>
          <w:sz w:val="24"/>
          <w:szCs w:val="24"/>
        </w:rPr>
        <w:t xml:space="preserve"> Разработаны методические материалы к тематическому планированию.</w:t>
      </w:r>
    </w:p>
    <w:p w:rsidR="007704E1" w:rsidRPr="00021E86" w:rsidRDefault="007704E1" w:rsidP="007704E1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21E86">
        <w:rPr>
          <w:rFonts w:ascii="Times New Roman" w:hAnsi="Times New Roman" w:cs="Times New Roman"/>
          <w:sz w:val="24"/>
          <w:szCs w:val="24"/>
        </w:rPr>
        <w:t xml:space="preserve">     Совместная деятельность воспитателей и детей в решении образовательных задач проходила</w:t>
      </w:r>
      <w:r w:rsidR="005405D6">
        <w:rPr>
          <w:rFonts w:ascii="Times New Roman" w:hAnsi="Times New Roman" w:cs="Times New Roman"/>
          <w:sz w:val="24"/>
          <w:szCs w:val="24"/>
        </w:rPr>
        <w:t xml:space="preserve"> как в рамках образовательной деятельности</w:t>
      </w:r>
      <w:r w:rsidRPr="00021E86">
        <w:rPr>
          <w:rFonts w:ascii="Times New Roman" w:hAnsi="Times New Roman" w:cs="Times New Roman"/>
          <w:sz w:val="24"/>
          <w:szCs w:val="24"/>
        </w:rPr>
        <w:t>, так и в ходе режимных моментов, в самостоятельной и свободной деятельности. Использовались традиционные методы работы и нетрадиционные:   пальчиковая,  дыхательная гимнастика, точечный массаж и другие методы и приёмы.</w:t>
      </w:r>
    </w:p>
    <w:p w:rsidR="007704E1" w:rsidRDefault="007704E1" w:rsidP="00DF5557">
      <w:pPr>
        <w:pStyle w:val="a4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DD5">
        <w:rPr>
          <w:rFonts w:ascii="Times New Roman" w:hAnsi="Times New Roman" w:cs="Times New Roman"/>
          <w:b/>
          <w:sz w:val="24"/>
          <w:szCs w:val="24"/>
        </w:rPr>
        <w:t>Динамика освоения программного материала.</w:t>
      </w:r>
    </w:p>
    <w:p w:rsidR="009752AF" w:rsidRDefault="007704E1" w:rsidP="007704E1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43E08">
        <w:rPr>
          <w:rFonts w:ascii="Times New Roman" w:hAnsi="Times New Roman" w:cs="Times New Roman"/>
          <w:sz w:val="24"/>
          <w:szCs w:val="24"/>
        </w:rPr>
        <w:t xml:space="preserve">   </w:t>
      </w:r>
      <w:r w:rsidRPr="002D6DD5">
        <w:rPr>
          <w:rFonts w:ascii="Times New Roman" w:hAnsi="Times New Roman" w:cs="Times New Roman"/>
          <w:sz w:val="24"/>
          <w:szCs w:val="24"/>
        </w:rPr>
        <w:t xml:space="preserve">  Анализ выполнения программы по образовательным областям показал, что большинство детей имеют положительную динамику уровня усвоения программного материала, в соответствии с возрастными особенностями.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557" w:rsidRDefault="00DF5557" w:rsidP="007704E1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F5557" w:rsidRDefault="00DF5557" w:rsidP="007704E1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F5557" w:rsidRDefault="00DF5557" w:rsidP="007704E1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F5557" w:rsidRDefault="00DF5557" w:rsidP="007704E1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F5557" w:rsidRDefault="00DF5557" w:rsidP="007704E1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F5557" w:rsidRDefault="00DF5557" w:rsidP="007704E1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F5557" w:rsidRDefault="00DF5557" w:rsidP="007704E1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9752AF" w:rsidRDefault="009752AF" w:rsidP="007704E1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9752AF" w:rsidRPr="004C2DA7" w:rsidRDefault="009752AF" w:rsidP="009752AF">
      <w:pPr>
        <w:pStyle w:val="a3"/>
        <w:rPr>
          <w:b/>
          <w:sz w:val="24"/>
          <w:szCs w:val="24"/>
        </w:rPr>
      </w:pPr>
      <w:r w:rsidRPr="004C2DA7">
        <w:rPr>
          <w:b/>
          <w:sz w:val="24"/>
          <w:szCs w:val="24"/>
        </w:rPr>
        <w:lastRenderedPageBreak/>
        <w:t>Результаты освоение образовательной области «Физическое развитие»</w:t>
      </w:r>
    </w:p>
    <w:p w:rsidR="007704E1" w:rsidRDefault="007704E1" w:rsidP="007704E1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Ind w:w="-1026" w:type="dxa"/>
        <w:tblLayout w:type="fixed"/>
        <w:tblLook w:val="04A0"/>
      </w:tblPr>
      <w:tblGrid>
        <w:gridCol w:w="1134"/>
        <w:gridCol w:w="1276"/>
        <w:gridCol w:w="1116"/>
        <w:gridCol w:w="869"/>
        <w:gridCol w:w="1326"/>
        <w:gridCol w:w="1397"/>
        <w:gridCol w:w="798"/>
        <w:gridCol w:w="1129"/>
        <w:gridCol w:w="798"/>
        <w:gridCol w:w="754"/>
      </w:tblGrid>
      <w:tr w:rsidR="009752AF" w:rsidRPr="00C20008" w:rsidTr="009752AF">
        <w:tc>
          <w:tcPr>
            <w:tcW w:w="1134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«Пчёлки»</w:t>
            </w:r>
          </w:p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(3-4)</w:t>
            </w:r>
          </w:p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10 чел.</w:t>
            </w:r>
          </w:p>
        </w:tc>
        <w:tc>
          <w:tcPr>
            <w:tcW w:w="1116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«Светлячок»</w:t>
            </w:r>
          </w:p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(4-5)</w:t>
            </w:r>
          </w:p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9 чел.</w:t>
            </w:r>
          </w:p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«Светлячок»</w:t>
            </w:r>
          </w:p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(5-6)</w:t>
            </w:r>
          </w:p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11 чел.</w:t>
            </w:r>
          </w:p>
        </w:tc>
        <w:tc>
          <w:tcPr>
            <w:tcW w:w="798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«Весёлые мышата»</w:t>
            </w:r>
          </w:p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(6-7)</w:t>
            </w:r>
          </w:p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14 чел.</w:t>
            </w:r>
          </w:p>
        </w:tc>
        <w:tc>
          <w:tcPr>
            <w:tcW w:w="798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Всего</w:t>
            </w:r>
          </w:p>
        </w:tc>
      </w:tr>
      <w:tr w:rsidR="009752AF" w:rsidRPr="00C20008" w:rsidTr="009752AF">
        <w:tc>
          <w:tcPr>
            <w:tcW w:w="1134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Начало года</w:t>
            </w:r>
          </w:p>
        </w:tc>
        <w:tc>
          <w:tcPr>
            <w:tcW w:w="1116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Конец года</w:t>
            </w:r>
          </w:p>
        </w:tc>
        <w:tc>
          <w:tcPr>
            <w:tcW w:w="869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Начало года</w:t>
            </w:r>
          </w:p>
        </w:tc>
        <w:tc>
          <w:tcPr>
            <w:tcW w:w="1326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Конец года</w:t>
            </w:r>
          </w:p>
        </w:tc>
        <w:tc>
          <w:tcPr>
            <w:tcW w:w="1397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Начало года</w:t>
            </w:r>
          </w:p>
        </w:tc>
        <w:tc>
          <w:tcPr>
            <w:tcW w:w="798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Конец года</w:t>
            </w:r>
          </w:p>
        </w:tc>
        <w:tc>
          <w:tcPr>
            <w:tcW w:w="1129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Начало года</w:t>
            </w:r>
          </w:p>
        </w:tc>
        <w:tc>
          <w:tcPr>
            <w:tcW w:w="798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Конец года</w:t>
            </w:r>
          </w:p>
        </w:tc>
        <w:tc>
          <w:tcPr>
            <w:tcW w:w="754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Всего (на конец года)</w:t>
            </w:r>
          </w:p>
        </w:tc>
      </w:tr>
      <w:tr w:rsidR="009752AF" w:rsidRPr="00C20008" w:rsidTr="009752AF">
        <w:tc>
          <w:tcPr>
            <w:tcW w:w="1134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 xml:space="preserve">Высокий </w:t>
            </w:r>
          </w:p>
        </w:tc>
        <w:tc>
          <w:tcPr>
            <w:tcW w:w="1276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0%</w:t>
            </w:r>
          </w:p>
        </w:tc>
        <w:tc>
          <w:tcPr>
            <w:tcW w:w="1116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0%</w:t>
            </w:r>
          </w:p>
        </w:tc>
        <w:tc>
          <w:tcPr>
            <w:tcW w:w="869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0%</w:t>
            </w:r>
          </w:p>
        </w:tc>
        <w:tc>
          <w:tcPr>
            <w:tcW w:w="1326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0%</w:t>
            </w:r>
          </w:p>
        </w:tc>
        <w:tc>
          <w:tcPr>
            <w:tcW w:w="1397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0%</w:t>
            </w:r>
          </w:p>
        </w:tc>
        <w:tc>
          <w:tcPr>
            <w:tcW w:w="798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18,2%</w:t>
            </w:r>
          </w:p>
        </w:tc>
        <w:tc>
          <w:tcPr>
            <w:tcW w:w="1129" w:type="dxa"/>
          </w:tcPr>
          <w:p w:rsidR="009752AF" w:rsidRPr="005A34B7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5A34B7">
              <w:rPr>
                <w:sz w:val="24"/>
                <w:szCs w:val="24"/>
              </w:rPr>
              <w:t>5,5%</w:t>
            </w:r>
          </w:p>
        </w:tc>
        <w:tc>
          <w:tcPr>
            <w:tcW w:w="798" w:type="dxa"/>
          </w:tcPr>
          <w:p w:rsidR="009752AF" w:rsidRPr="005A34B7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5A34B7">
              <w:rPr>
                <w:sz w:val="24"/>
                <w:szCs w:val="24"/>
              </w:rPr>
              <w:t>50%</w:t>
            </w:r>
          </w:p>
        </w:tc>
        <w:tc>
          <w:tcPr>
            <w:tcW w:w="754" w:type="dxa"/>
          </w:tcPr>
          <w:p w:rsidR="009752AF" w:rsidRPr="00C20008" w:rsidRDefault="00F50C83" w:rsidP="009752A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17%</w:t>
            </w:r>
          </w:p>
        </w:tc>
      </w:tr>
      <w:tr w:rsidR="009752AF" w:rsidRPr="00C20008" w:rsidTr="009752AF">
        <w:tc>
          <w:tcPr>
            <w:tcW w:w="1134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Средний</w:t>
            </w:r>
          </w:p>
        </w:tc>
        <w:tc>
          <w:tcPr>
            <w:tcW w:w="1276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0%</w:t>
            </w:r>
          </w:p>
        </w:tc>
        <w:tc>
          <w:tcPr>
            <w:tcW w:w="1116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100%</w:t>
            </w:r>
          </w:p>
        </w:tc>
        <w:tc>
          <w:tcPr>
            <w:tcW w:w="869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60%</w:t>
            </w:r>
          </w:p>
        </w:tc>
        <w:tc>
          <w:tcPr>
            <w:tcW w:w="1326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88,9%</w:t>
            </w:r>
          </w:p>
        </w:tc>
        <w:tc>
          <w:tcPr>
            <w:tcW w:w="1397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99,9%</w:t>
            </w:r>
          </w:p>
        </w:tc>
        <w:tc>
          <w:tcPr>
            <w:tcW w:w="798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81,8%</w:t>
            </w:r>
          </w:p>
        </w:tc>
        <w:tc>
          <w:tcPr>
            <w:tcW w:w="1129" w:type="dxa"/>
          </w:tcPr>
          <w:p w:rsidR="009752AF" w:rsidRPr="005A34B7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5A34B7">
              <w:rPr>
                <w:sz w:val="24"/>
                <w:szCs w:val="24"/>
              </w:rPr>
              <w:t>94,5%</w:t>
            </w:r>
          </w:p>
        </w:tc>
        <w:tc>
          <w:tcPr>
            <w:tcW w:w="798" w:type="dxa"/>
          </w:tcPr>
          <w:p w:rsidR="009752AF" w:rsidRPr="005A34B7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5A34B7">
              <w:rPr>
                <w:sz w:val="24"/>
                <w:szCs w:val="24"/>
              </w:rPr>
              <w:t>50%</w:t>
            </w:r>
          </w:p>
        </w:tc>
        <w:tc>
          <w:tcPr>
            <w:tcW w:w="754" w:type="dxa"/>
          </w:tcPr>
          <w:p w:rsidR="009752AF" w:rsidRPr="00C20008" w:rsidRDefault="005A34B7" w:rsidP="009752A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</w:tr>
      <w:tr w:rsidR="009752AF" w:rsidRPr="00C20008" w:rsidTr="009752AF">
        <w:tc>
          <w:tcPr>
            <w:tcW w:w="1134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Низкий</w:t>
            </w:r>
          </w:p>
        </w:tc>
        <w:tc>
          <w:tcPr>
            <w:tcW w:w="1276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0%</w:t>
            </w:r>
          </w:p>
        </w:tc>
        <w:tc>
          <w:tcPr>
            <w:tcW w:w="1116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0%</w:t>
            </w:r>
          </w:p>
        </w:tc>
        <w:tc>
          <w:tcPr>
            <w:tcW w:w="869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40%</w:t>
            </w:r>
          </w:p>
        </w:tc>
        <w:tc>
          <w:tcPr>
            <w:tcW w:w="1326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11,1%</w:t>
            </w:r>
          </w:p>
        </w:tc>
        <w:tc>
          <w:tcPr>
            <w:tcW w:w="1397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1,1%</w:t>
            </w:r>
          </w:p>
        </w:tc>
        <w:tc>
          <w:tcPr>
            <w:tcW w:w="798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0%</w:t>
            </w:r>
          </w:p>
        </w:tc>
        <w:tc>
          <w:tcPr>
            <w:tcW w:w="1129" w:type="dxa"/>
          </w:tcPr>
          <w:p w:rsidR="009752AF" w:rsidRPr="005A34B7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5A34B7">
              <w:rPr>
                <w:sz w:val="24"/>
                <w:szCs w:val="24"/>
              </w:rPr>
              <w:t>0%</w:t>
            </w:r>
          </w:p>
        </w:tc>
        <w:tc>
          <w:tcPr>
            <w:tcW w:w="798" w:type="dxa"/>
          </w:tcPr>
          <w:p w:rsidR="009752AF" w:rsidRPr="005A34B7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5A34B7">
              <w:rPr>
                <w:sz w:val="24"/>
                <w:szCs w:val="24"/>
              </w:rPr>
              <w:t>0%</w:t>
            </w:r>
          </w:p>
        </w:tc>
        <w:tc>
          <w:tcPr>
            <w:tcW w:w="754" w:type="dxa"/>
          </w:tcPr>
          <w:p w:rsidR="009752AF" w:rsidRPr="00C20008" w:rsidRDefault="005A34B7" w:rsidP="009752A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3%</w:t>
            </w:r>
          </w:p>
        </w:tc>
      </w:tr>
    </w:tbl>
    <w:p w:rsidR="004C2DA7" w:rsidRDefault="004C2DA7" w:rsidP="004C2DA7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9752AF" w:rsidRPr="004C2DA7" w:rsidRDefault="009752AF" w:rsidP="004C2DA7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C2DA7">
        <w:rPr>
          <w:b/>
          <w:sz w:val="24"/>
          <w:szCs w:val="24"/>
        </w:rPr>
        <w:t>Результаты освоение образовательной области «Социально-коммуникативное развитие»</w:t>
      </w:r>
    </w:p>
    <w:tbl>
      <w:tblPr>
        <w:tblStyle w:val="a6"/>
        <w:tblW w:w="0" w:type="auto"/>
        <w:tblInd w:w="-1026" w:type="dxa"/>
        <w:tblLayout w:type="fixed"/>
        <w:tblLook w:val="04A0"/>
      </w:tblPr>
      <w:tblGrid>
        <w:gridCol w:w="1134"/>
        <w:gridCol w:w="1276"/>
        <w:gridCol w:w="1116"/>
        <w:gridCol w:w="869"/>
        <w:gridCol w:w="1326"/>
        <w:gridCol w:w="1397"/>
        <w:gridCol w:w="798"/>
        <w:gridCol w:w="1129"/>
        <w:gridCol w:w="798"/>
        <w:gridCol w:w="754"/>
      </w:tblGrid>
      <w:tr w:rsidR="009752AF" w:rsidRPr="00C20008" w:rsidTr="009752AF">
        <w:tc>
          <w:tcPr>
            <w:tcW w:w="1134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«Пчёлки»</w:t>
            </w:r>
          </w:p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(3-4)</w:t>
            </w:r>
          </w:p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</w:p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«Светлячок»</w:t>
            </w:r>
          </w:p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(4-5)</w:t>
            </w:r>
          </w:p>
        </w:tc>
        <w:tc>
          <w:tcPr>
            <w:tcW w:w="1326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«Светлячок»</w:t>
            </w:r>
          </w:p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(5-6)</w:t>
            </w:r>
          </w:p>
        </w:tc>
        <w:tc>
          <w:tcPr>
            <w:tcW w:w="798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«Весёлые мышата»</w:t>
            </w:r>
          </w:p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(6-7)</w:t>
            </w:r>
          </w:p>
        </w:tc>
        <w:tc>
          <w:tcPr>
            <w:tcW w:w="798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Всего</w:t>
            </w:r>
          </w:p>
        </w:tc>
      </w:tr>
      <w:tr w:rsidR="009752AF" w:rsidRPr="00C20008" w:rsidTr="009752AF">
        <w:tc>
          <w:tcPr>
            <w:tcW w:w="1134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Начало года</w:t>
            </w:r>
          </w:p>
        </w:tc>
        <w:tc>
          <w:tcPr>
            <w:tcW w:w="1116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Конец года</w:t>
            </w:r>
          </w:p>
        </w:tc>
        <w:tc>
          <w:tcPr>
            <w:tcW w:w="869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Начало года</w:t>
            </w:r>
          </w:p>
        </w:tc>
        <w:tc>
          <w:tcPr>
            <w:tcW w:w="1326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Конец года</w:t>
            </w:r>
          </w:p>
        </w:tc>
        <w:tc>
          <w:tcPr>
            <w:tcW w:w="1397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Начало года</w:t>
            </w:r>
          </w:p>
        </w:tc>
        <w:tc>
          <w:tcPr>
            <w:tcW w:w="798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Конец года</w:t>
            </w:r>
          </w:p>
        </w:tc>
        <w:tc>
          <w:tcPr>
            <w:tcW w:w="1129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Начало года</w:t>
            </w:r>
          </w:p>
        </w:tc>
        <w:tc>
          <w:tcPr>
            <w:tcW w:w="798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Конец года</w:t>
            </w:r>
          </w:p>
        </w:tc>
        <w:tc>
          <w:tcPr>
            <w:tcW w:w="754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Всего (на конец года)</w:t>
            </w:r>
          </w:p>
        </w:tc>
      </w:tr>
      <w:tr w:rsidR="009752AF" w:rsidRPr="00C20008" w:rsidTr="009752AF">
        <w:tc>
          <w:tcPr>
            <w:tcW w:w="1134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 xml:space="preserve">Высокий </w:t>
            </w:r>
          </w:p>
        </w:tc>
        <w:tc>
          <w:tcPr>
            <w:tcW w:w="1276" w:type="dxa"/>
          </w:tcPr>
          <w:p w:rsidR="009752AF" w:rsidRPr="00C20008" w:rsidRDefault="009752AF" w:rsidP="009752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08">
              <w:rPr>
                <w:rFonts w:ascii="Times New Roman" w:hAnsi="Times New Roman"/>
                <w:sz w:val="24"/>
                <w:szCs w:val="24"/>
              </w:rPr>
              <w:t xml:space="preserve"> 0%  (0)</w:t>
            </w:r>
          </w:p>
        </w:tc>
        <w:tc>
          <w:tcPr>
            <w:tcW w:w="1116" w:type="dxa"/>
          </w:tcPr>
          <w:p w:rsidR="009752AF" w:rsidRPr="00C20008" w:rsidRDefault="009752AF" w:rsidP="009752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08">
              <w:rPr>
                <w:rFonts w:ascii="Times New Roman" w:hAnsi="Times New Roman"/>
                <w:sz w:val="24"/>
                <w:szCs w:val="24"/>
              </w:rPr>
              <w:t>27 %(5)</w:t>
            </w:r>
          </w:p>
        </w:tc>
        <w:tc>
          <w:tcPr>
            <w:tcW w:w="869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16%</w:t>
            </w:r>
          </w:p>
        </w:tc>
        <w:tc>
          <w:tcPr>
            <w:tcW w:w="1326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16%</w:t>
            </w:r>
          </w:p>
        </w:tc>
        <w:tc>
          <w:tcPr>
            <w:tcW w:w="1397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72%</w:t>
            </w:r>
          </w:p>
        </w:tc>
        <w:tc>
          <w:tcPr>
            <w:tcW w:w="798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72%</w:t>
            </w:r>
          </w:p>
        </w:tc>
        <w:tc>
          <w:tcPr>
            <w:tcW w:w="1129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28,% (5)</w:t>
            </w:r>
          </w:p>
        </w:tc>
        <w:tc>
          <w:tcPr>
            <w:tcW w:w="798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33% (6)</w:t>
            </w:r>
          </w:p>
        </w:tc>
        <w:tc>
          <w:tcPr>
            <w:tcW w:w="754" w:type="dxa"/>
          </w:tcPr>
          <w:p w:rsidR="009752AF" w:rsidRPr="00C20008" w:rsidRDefault="00B1045A" w:rsidP="009752A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37%</w:t>
            </w:r>
          </w:p>
        </w:tc>
      </w:tr>
      <w:tr w:rsidR="009752AF" w:rsidRPr="00C20008" w:rsidTr="009752AF">
        <w:tc>
          <w:tcPr>
            <w:tcW w:w="1134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Средний</w:t>
            </w:r>
          </w:p>
        </w:tc>
        <w:tc>
          <w:tcPr>
            <w:tcW w:w="1276" w:type="dxa"/>
          </w:tcPr>
          <w:p w:rsidR="009752AF" w:rsidRPr="00C20008" w:rsidRDefault="009752AF" w:rsidP="009752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08">
              <w:rPr>
                <w:rFonts w:ascii="Times New Roman" w:hAnsi="Times New Roman"/>
                <w:sz w:val="24"/>
                <w:szCs w:val="24"/>
              </w:rPr>
              <w:t xml:space="preserve">   60% (12)</w:t>
            </w:r>
          </w:p>
        </w:tc>
        <w:tc>
          <w:tcPr>
            <w:tcW w:w="1116" w:type="dxa"/>
          </w:tcPr>
          <w:p w:rsidR="009752AF" w:rsidRPr="00C20008" w:rsidRDefault="009752AF" w:rsidP="009752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0008">
              <w:rPr>
                <w:rFonts w:ascii="Times New Roman" w:hAnsi="Times New Roman"/>
                <w:sz w:val="24"/>
                <w:szCs w:val="24"/>
              </w:rPr>
              <w:t>68%(13)</w:t>
            </w:r>
          </w:p>
        </w:tc>
        <w:tc>
          <w:tcPr>
            <w:tcW w:w="869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74%</w:t>
            </w:r>
          </w:p>
        </w:tc>
        <w:tc>
          <w:tcPr>
            <w:tcW w:w="1326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74%</w:t>
            </w:r>
          </w:p>
        </w:tc>
        <w:tc>
          <w:tcPr>
            <w:tcW w:w="1397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28%</w:t>
            </w:r>
          </w:p>
        </w:tc>
        <w:tc>
          <w:tcPr>
            <w:tcW w:w="798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28%</w:t>
            </w:r>
          </w:p>
        </w:tc>
        <w:tc>
          <w:tcPr>
            <w:tcW w:w="1129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44% (8)</w:t>
            </w:r>
          </w:p>
        </w:tc>
        <w:tc>
          <w:tcPr>
            <w:tcW w:w="798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50% (9)</w:t>
            </w:r>
          </w:p>
        </w:tc>
        <w:tc>
          <w:tcPr>
            <w:tcW w:w="754" w:type="dxa"/>
          </w:tcPr>
          <w:p w:rsidR="009752AF" w:rsidRPr="00C20008" w:rsidRDefault="00F50C83" w:rsidP="009752A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55%</w:t>
            </w:r>
          </w:p>
        </w:tc>
      </w:tr>
      <w:tr w:rsidR="009752AF" w:rsidRPr="00C20008" w:rsidTr="009752AF">
        <w:tc>
          <w:tcPr>
            <w:tcW w:w="1134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Низкий</w:t>
            </w:r>
          </w:p>
        </w:tc>
        <w:tc>
          <w:tcPr>
            <w:tcW w:w="1276" w:type="dxa"/>
          </w:tcPr>
          <w:p w:rsidR="009752AF" w:rsidRPr="00C20008" w:rsidRDefault="009752AF" w:rsidP="009752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08">
              <w:rPr>
                <w:rFonts w:ascii="Times New Roman" w:hAnsi="Times New Roman"/>
                <w:sz w:val="24"/>
                <w:szCs w:val="24"/>
              </w:rPr>
              <w:t>40%(8)</w:t>
            </w:r>
          </w:p>
        </w:tc>
        <w:tc>
          <w:tcPr>
            <w:tcW w:w="1116" w:type="dxa"/>
          </w:tcPr>
          <w:p w:rsidR="009752AF" w:rsidRPr="00C20008" w:rsidRDefault="009752AF" w:rsidP="009752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08">
              <w:rPr>
                <w:rFonts w:ascii="Times New Roman" w:hAnsi="Times New Roman"/>
                <w:sz w:val="24"/>
                <w:szCs w:val="24"/>
              </w:rPr>
              <w:t>5 %(1)</w:t>
            </w:r>
          </w:p>
        </w:tc>
        <w:tc>
          <w:tcPr>
            <w:tcW w:w="869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0%</w:t>
            </w:r>
          </w:p>
        </w:tc>
        <w:tc>
          <w:tcPr>
            <w:tcW w:w="1326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0%</w:t>
            </w:r>
          </w:p>
        </w:tc>
        <w:tc>
          <w:tcPr>
            <w:tcW w:w="1397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0%</w:t>
            </w:r>
          </w:p>
        </w:tc>
        <w:tc>
          <w:tcPr>
            <w:tcW w:w="798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0%</w:t>
            </w:r>
          </w:p>
        </w:tc>
        <w:tc>
          <w:tcPr>
            <w:tcW w:w="1129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28% (5)</w:t>
            </w:r>
          </w:p>
        </w:tc>
        <w:tc>
          <w:tcPr>
            <w:tcW w:w="798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17% (3)</w:t>
            </w:r>
          </w:p>
        </w:tc>
        <w:tc>
          <w:tcPr>
            <w:tcW w:w="754" w:type="dxa"/>
          </w:tcPr>
          <w:p w:rsidR="009752AF" w:rsidRPr="00C20008" w:rsidRDefault="00F50C83" w:rsidP="009752A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</w:t>
            </w:r>
          </w:p>
        </w:tc>
      </w:tr>
    </w:tbl>
    <w:p w:rsidR="004C2DA7" w:rsidRDefault="004C2DA7" w:rsidP="004C2DA7">
      <w:pPr>
        <w:ind w:left="-851"/>
        <w:jc w:val="center"/>
        <w:rPr>
          <w:b/>
          <w:sz w:val="24"/>
          <w:szCs w:val="24"/>
        </w:rPr>
      </w:pPr>
    </w:p>
    <w:p w:rsidR="009752AF" w:rsidRPr="004C2DA7" w:rsidRDefault="009752AF" w:rsidP="004C2DA7">
      <w:pPr>
        <w:ind w:left="-851"/>
        <w:jc w:val="center"/>
        <w:rPr>
          <w:b/>
          <w:sz w:val="24"/>
          <w:szCs w:val="24"/>
        </w:rPr>
      </w:pPr>
      <w:r w:rsidRPr="004C2DA7">
        <w:rPr>
          <w:b/>
          <w:sz w:val="24"/>
          <w:szCs w:val="24"/>
        </w:rPr>
        <w:t>Результаты освоение образовательной области «Художественно-эстетическое развитие»</w:t>
      </w:r>
    </w:p>
    <w:tbl>
      <w:tblPr>
        <w:tblStyle w:val="a6"/>
        <w:tblW w:w="0" w:type="auto"/>
        <w:tblInd w:w="-1026" w:type="dxa"/>
        <w:tblLayout w:type="fixed"/>
        <w:tblLook w:val="04A0"/>
      </w:tblPr>
      <w:tblGrid>
        <w:gridCol w:w="1134"/>
        <w:gridCol w:w="1276"/>
        <w:gridCol w:w="1116"/>
        <w:gridCol w:w="869"/>
        <w:gridCol w:w="850"/>
        <w:gridCol w:w="1134"/>
        <w:gridCol w:w="1134"/>
        <w:gridCol w:w="992"/>
        <w:gridCol w:w="1338"/>
        <w:gridCol w:w="754"/>
      </w:tblGrid>
      <w:tr w:rsidR="009752AF" w:rsidRPr="00C20008" w:rsidTr="009752AF">
        <w:tc>
          <w:tcPr>
            <w:tcW w:w="1134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«Пчёлки»</w:t>
            </w:r>
          </w:p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(3-4)</w:t>
            </w:r>
          </w:p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</w:p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«Светлячок»</w:t>
            </w:r>
          </w:p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(4-5)</w:t>
            </w:r>
          </w:p>
        </w:tc>
        <w:tc>
          <w:tcPr>
            <w:tcW w:w="850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«Светлячок»</w:t>
            </w:r>
          </w:p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(5-6)</w:t>
            </w:r>
          </w:p>
        </w:tc>
        <w:tc>
          <w:tcPr>
            <w:tcW w:w="1134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«Весёлые мышата»</w:t>
            </w:r>
          </w:p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(6-7)</w:t>
            </w:r>
          </w:p>
        </w:tc>
        <w:tc>
          <w:tcPr>
            <w:tcW w:w="1338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Всего</w:t>
            </w:r>
          </w:p>
        </w:tc>
      </w:tr>
      <w:tr w:rsidR="009752AF" w:rsidRPr="00C20008" w:rsidTr="009752AF">
        <w:tc>
          <w:tcPr>
            <w:tcW w:w="1134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Начало года</w:t>
            </w:r>
          </w:p>
        </w:tc>
        <w:tc>
          <w:tcPr>
            <w:tcW w:w="1116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Конец года</w:t>
            </w:r>
          </w:p>
        </w:tc>
        <w:tc>
          <w:tcPr>
            <w:tcW w:w="869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Начало года</w:t>
            </w:r>
          </w:p>
        </w:tc>
        <w:tc>
          <w:tcPr>
            <w:tcW w:w="850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Конец года</w:t>
            </w:r>
          </w:p>
        </w:tc>
        <w:tc>
          <w:tcPr>
            <w:tcW w:w="1134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Начало года</w:t>
            </w:r>
          </w:p>
        </w:tc>
        <w:tc>
          <w:tcPr>
            <w:tcW w:w="1134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Конец года</w:t>
            </w:r>
          </w:p>
        </w:tc>
        <w:tc>
          <w:tcPr>
            <w:tcW w:w="992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Начало года</w:t>
            </w:r>
          </w:p>
        </w:tc>
        <w:tc>
          <w:tcPr>
            <w:tcW w:w="1338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Конец года</w:t>
            </w:r>
          </w:p>
        </w:tc>
        <w:tc>
          <w:tcPr>
            <w:tcW w:w="754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 xml:space="preserve">Всего (на конец </w:t>
            </w:r>
            <w:r w:rsidRPr="00C20008">
              <w:rPr>
                <w:sz w:val="24"/>
                <w:szCs w:val="24"/>
              </w:rPr>
              <w:lastRenderedPageBreak/>
              <w:t>года)</w:t>
            </w:r>
          </w:p>
        </w:tc>
      </w:tr>
      <w:tr w:rsidR="009752AF" w:rsidRPr="00C20008" w:rsidTr="009752AF">
        <w:tc>
          <w:tcPr>
            <w:tcW w:w="1134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lastRenderedPageBreak/>
              <w:t xml:space="preserve">Высокий </w:t>
            </w:r>
          </w:p>
        </w:tc>
        <w:tc>
          <w:tcPr>
            <w:tcW w:w="1276" w:type="dxa"/>
          </w:tcPr>
          <w:p w:rsidR="009752AF" w:rsidRPr="00C20008" w:rsidRDefault="009752AF" w:rsidP="009752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08">
              <w:rPr>
                <w:rFonts w:ascii="Times New Roman" w:hAnsi="Times New Roman"/>
                <w:sz w:val="24"/>
                <w:szCs w:val="24"/>
              </w:rPr>
              <w:t>0% (0)</w:t>
            </w:r>
          </w:p>
        </w:tc>
        <w:tc>
          <w:tcPr>
            <w:tcW w:w="1116" w:type="dxa"/>
          </w:tcPr>
          <w:p w:rsidR="009752AF" w:rsidRPr="00C20008" w:rsidRDefault="009752AF" w:rsidP="009752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08">
              <w:rPr>
                <w:rFonts w:ascii="Times New Roman" w:hAnsi="Times New Roman"/>
                <w:sz w:val="24"/>
                <w:szCs w:val="24"/>
              </w:rPr>
              <w:t>42% (8)</w:t>
            </w:r>
          </w:p>
        </w:tc>
        <w:tc>
          <w:tcPr>
            <w:tcW w:w="869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46%</w:t>
            </w:r>
          </w:p>
        </w:tc>
        <w:tc>
          <w:tcPr>
            <w:tcW w:w="1134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54%</w:t>
            </w:r>
          </w:p>
        </w:tc>
        <w:tc>
          <w:tcPr>
            <w:tcW w:w="992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17%(3)</w:t>
            </w:r>
          </w:p>
        </w:tc>
        <w:tc>
          <w:tcPr>
            <w:tcW w:w="1338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28%(5)</w:t>
            </w:r>
          </w:p>
        </w:tc>
        <w:tc>
          <w:tcPr>
            <w:tcW w:w="754" w:type="dxa"/>
          </w:tcPr>
          <w:p w:rsidR="009752AF" w:rsidRPr="00C20008" w:rsidRDefault="00B1045A" w:rsidP="009752A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</w:tc>
      </w:tr>
      <w:tr w:rsidR="009752AF" w:rsidRPr="00C20008" w:rsidTr="009752AF">
        <w:tc>
          <w:tcPr>
            <w:tcW w:w="1134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Средний</w:t>
            </w:r>
          </w:p>
        </w:tc>
        <w:tc>
          <w:tcPr>
            <w:tcW w:w="1276" w:type="dxa"/>
          </w:tcPr>
          <w:p w:rsidR="009752AF" w:rsidRPr="00C20008" w:rsidRDefault="009752AF" w:rsidP="009752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08">
              <w:rPr>
                <w:rFonts w:ascii="Times New Roman" w:hAnsi="Times New Roman"/>
                <w:sz w:val="24"/>
                <w:szCs w:val="24"/>
              </w:rPr>
              <w:t>65%(13)</w:t>
            </w:r>
          </w:p>
        </w:tc>
        <w:tc>
          <w:tcPr>
            <w:tcW w:w="1116" w:type="dxa"/>
          </w:tcPr>
          <w:p w:rsidR="009752AF" w:rsidRPr="00C20008" w:rsidRDefault="009752AF" w:rsidP="009752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08">
              <w:rPr>
                <w:rFonts w:ascii="Times New Roman" w:hAnsi="Times New Roman"/>
                <w:sz w:val="24"/>
                <w:szCs w:val="24"/>
              </w:rPr>
              <w:t>53% (10)</w:t>
            </w:r>
          </w:p>
        </w:tc>
        <w:tc>
          <w:tcPr>
            <w:tcW w:w="869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48%</w:t>
            </w:r>
          </w:p>
        </w:tc>
        <w:tc>
          <w:tcPr>
            <w:tcW w:w="1134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46%</w:t>
            </w:r>
          </w:p>
        </w:tc>
        <w:tc>
          <w:tcPr>
            <w:tcW w:w="992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44%(8)</w:t>
            </w:r>
          </w:p>
        </w:tc>
        <w:tc>
          <w:tcPr>
            <w:tcW w:w="1338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55%(10)</w:t>
            </w:r>
          </w:p>
        </w:tc>
        <w:tc>
          <w:tcPr>
            <w:tcW w:w="754" w:type="dxa"/>
          </w:tcPr>
          <w:p w:rsidR="009752AF" w:rsidRPr="00C20008" w:rsidRDefault="00F50C83" w:rsidP="009752A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52%</w:t>
            </w:r>
          </w:p>
        </w:tc>
      </w:tr>
      <w:tr w:rsidR="009752AF" w:rsidRPr="00C20008" w:rsidTr="009752AF">
        <w:tc>
          <w:tcPr>
            <w:tcW w:w="1134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Низкий</w:t>
            </w:r>
          </w:p>
        </w:tc>
        <w:tc>
          <w:tcPr>
            <w:tcW w:w="1276" w:type="dxa"/>
          </w:tcPr>
          <w:p w:rsidR="009752AF" w:rsidRPr="00C20008" w:rsidRDefault="009752AF" w:rsidP="009752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08">
              <w:rPr>
                <w:rFonts w:ascii="Times New Roman" w:hAnsi="Times New Roman"/>
                <w:sz w:val="24"/>
                <w:szCs w:val="24"/>
              </w:rPr>
              <w:t>35%(7)</w:t>
            </w:r>
          </w:p>
        </w:tc>
        <w:tc>
          <w:tcPr>
            <w:tcW w:w="1116" w:type="dxa"/>
          </w:tcPr>
          <w:p w:rsidR="009752AF" w:rsidRPr="00C20008" w:rsidRDefault="009752AF" w:rsidP="009752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08">
              <w:rPr>
                <w:rFonts w:ascii="Times New Roman" w:hAnsi="Times New Roman"/>
                <w:sz w:val="24"/>
                <w:szCs w:val="24"/>
              </w:rPr>
              <w:t>5% (1)</w:t>
            </w:r>
          </w:p>
        </w:tc>
        <w:tc>
          <w:tcPr>
            <w:tcW w:w="869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0%</w:t>
            </w:r>
          </w:p>
        </w:tc>
        <w:tc>
          <w:tcPr>
            <w:tcW w:w="1134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0%</w:t>
            </w:r>
          </w:p>
        </w:tc>
        <w:tc>
          <w:tcPr>
            <w:tcW w:w="992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39%(7)</w:t>
            </w:r>
          </w:p>
        </w:tc>
        <w:tc>
          <w:tcPr>
            <w:tcW w:w="1338" w:type="dxa"/>
          </w:tcPr>
          <w:p w:rsidR="009752AF" w:rsidRPr="00C20008" w:rsidRDefault="009752AF" w:rsidP="009752AF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17%(3)</w:t>
            </w:r>
          </w:p>
        </w:tc>
        <w:tc>
          <w:tcPr>
            <w:tcW w:w="754" w:type="dxa"/>
          </w:tcPr>
          <w:p w:rsidR="009752AF" w:rsidRPr="00C20008" w:rsidRDefault="00F50C83" w:rsidP="009752A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13%</w:t>
            </w:r>
          </w:p>
        </w:tc>
      </w:tr>
    </w:tbl>
    <w:p w:rsidR="007704E1" w:rsidRDefault="007704E1" w:rsidP="007704E1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5D7B4B" w:rsidRPr="004C2DA7" w:rsidRDefault="005D7B4B" w:rsidP="005D7B4B">
      <w:pPr>
        <w:pStyle w:val="a3"/>
        <w:rPr>
          <w:b/>
          <w:sz w:val="24"/>
          <w:szCs w:val="24"/>
        </w:rPr>
      </w:pPr>
      <w:r w:rsidRPr="004C2DA7">
        <w:rPr>
          <w:b/>
          <w:sz w:val="24"/>
          <w:szCs w:val="24"/>
        </w:rPr>
        <w:t>Результаты освоение образовательной области «Познавательное развитие»</w:t>
      </w:r>
    </w:p>
    <w:tbl>
      <w:tblPr>
        <w:tblStyle w:val="a6"/>
        <w:tblW w:w="0" w:type="auto"/>
        <w:tblInd w:w="-1026" w:type="dxa"/>
        <w:tblLayout w:type="fixed"/>
        <w:tblLook w:val="04A0"/>
      </w:tblPr>
      <w:tblGrid>
        <w:gridCol w:w="1134"/>
        <w:gridCol w:w="1276"/>
        <w:gridCol w:w="1116"/>
        <w:gridCol w:w="869"/>
        <w:gridCol w:w="1326"/>
        <w:gridCol w:w="1397"/>
        <w:gridCol w:w="798"/>
        <w:gridCol w:w="873"/>
        <w:gridCol w:w="1054"/>
        <w:gridCol w:w="754"/>
      </w:tblGrid>
      <w:tr w:rsidR="005D7B4B" w:rsidRPr="00C20008" w:rsidTr="006642F3">
        <w:tc>
          <w:tcPr>
            <w:tcW w:w="1134" w:type="dxa"/>
          </w:tcPr>
          <w:p w:rsidR="005D7B4B" w:rsidRPr="00C20008" w:rsidRDefault="005D7B4B" w:rsidP="006642F3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</w:tcPr>
          <w:p w:rsidR="005D7B4B" w:rsidRPr="00C20008" w:rsidRDefault="005D7B4B" w:rsidP="006642F3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«Пчёлки»</w:t>
            </w:r>
          </w:p>
          <w:p w:rsidR="005D7B4B" w:rsidRPr="00C20008" w:rsidRDefault="005D7B4B" w:rsidP="006642F3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(3-4)</w:t>
            </w:r>
          </w:p>
          <w:p w:rsidR="005D7B4B" w:rsidRPr="00C20008" w:rsidRDefault="005D7B4B" w:rsidP="006642F3">
            <w:pPr>
              <w:pStyle w:val="a3"/>
              <w:ind w:left="0"/>
              <w:rPr>
                <w:sz w:val="24"/>
                <w:szCs w:val="24"/>
              </w:rPr>
            </w:pPr>
          </w:p>
          <w:p w:rsidR="005D7B4B" w:rsidRPr="00C20008" w:rsidRDefault="005D7B4B" w:rsidP="006642F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5D7B4B" w:rsidRPr="00C20008" w:rsidRDefault="005D7B4B" w:rsidP="006642F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5D7B4B" w:rsidRPr="00C20008" w:rsidRDefault="005D7B4B" w:rsidP="006642F3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«Светлячок»</w:t>
            </w:r>
          </w:p>
          <w:p w:rsidR="005D7B4B" w:rsidRPr="00C20008" w:rsidRDefault="005D7B4B" w:rsidP="006642F3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(4-5)</w:t>
            </w:r>
          </w:p>
        </w:tc>
        <w:tc>
          <w:tcPr>
            <w:tcW w:w="1326" w:type="dxa"/>
          </w:tcPr>
          <w:p w:rsidR="005D7B4B" w:rsidRPr="00C20008" w:rsidRDefault="005D7B4B" w:rsidP="006642F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5D7B4B" w:rsidRPr="00C20008" w:rsidRDefault="005D7B4B" w:rsidP="006642F3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«Светлячок»</w:t>
            </w:r>
          </w:p>
          <w:p w:rsidR="005D7B4B" w:rsidRPr="00C20008" w:rsidRDefault="005D7B4B" w:rsidP="006642F3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(5-6)</w:t>
            </w:r>
          </w:p>
        </w:tc>
        <w:tc>
          <w:tcPr>
            <w:tcW w:w="798" w:type="dxa"/>
          </w:tcPr>
          <w:p w:rsidR="005D7B4B" w:rsidRPr="00C20008" w:rsidRDefault="005D7B4B" w:rsidP="006642F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5D7B4B" w:rsidRPr="00C20008" w:rsidRDefault="005D7B4B" w:rsidP="006642F3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«Весёлые мышата»</w:t>
            </w:r>
          </w:p>
          <w:p w:rsidR="005D7B4B" w:rsidRPr="00C20008" w:rsidRDefault="005D7B4B" w:rsidP="006642F3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(6-7)</w:t>
            </w:r>
          </w:p>
        </w:tc>
        <w:tc>
          <w:tcPr>
            <w:tcW w:w="1054" w:type="dxa"/>
          </w:tcPr>
          <w:p w:rsidR="005D7B4B" w:rsidRPr="00C20008" w:rsidRDefault="005D7B4B" w:rsidP="006642F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5D7B4B" w:rsidRPr="00C20008" w:rsidRDefault="005D7B4B" w:rsidP="006642F3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Всего</w:t>
            </w:r>
          </w:p>
        </w:tc>
      </w:tr>
      <w:tr w:rsidR="005D7B4B" w:rsidRPr="00C20008" w:rsidTr="006642F3">
        <w:tc>
          <w:tcPr>
            <w:tcW w:w="1134" w:type="dxa"/>
          </w:tcPr>
          <w:p w:rsidR="005D7B4B" w:rsidRPr="00C20008" w:rsidRDefault="005D7B4B" w:rsidP="006642F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D7B4B" w:rsidRPr="00C20008" w:rsidRDefault="005D7B4B" w:rsidP="006642F3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Начало года</w:t>
            </w:r>
          </w:p>
        </w:tc>
        <w:tc>
          <w:tcPr>
            <w:tcW w:w="1116" w:type="dxa"/>
          </w:tcPr>
          <w:p w:rsidR="005D7B4B" w:rsidRPr="00C20008" w:rsidRDefault="005D7B4B" w:rsidP="006642F3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Конец года</w:t>
            </w:r>
          </w:p>
        </w:tc>
        <w:tc>
          <w:tcPr>
            <w:tcW w:w="869" w:type="dxa"/>
          </w:tcPr>
          <w:p w:rsidR="005D7B4B" w:rsidRPr="00C20008" w:rsidRDefault="005D7B4B" w:rsidP="006642F3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Начало года</w:t>
            </w:r>
          </w:p>
        </w:tc>
        <w:tc>
          <w:tcPr>
            <w:tcW w:w="1326" w:type="dxa"/>
          </w:tcPr>
          <w:p w:rsidR="005D7B4B" w:rsidRPr="00C20008" w:rsidRDefault="005D7B4B" w:rsidP="006642F3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Конец года</w:t>
            </w:r>
          </w:p>
        </w:tc>
        <w:tc>
          <w:tcPr>
            <w:tcW w:w="1397" w:type="dxa"/>
          </w:tcPr>
          <w:p w:rsidR="005D7B4B" w:rsidRPr="00C20008" w:rsidRDefault="005D7B4B" w:rsidP="006642F3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Начало года</w:t>
            </w:r>
          </w:p>
        </w:tc>
        <w:tc>
          <w:tcPr>
            <w:tcW w:w="798" w:type="dxa"/>
          </w:tcPr>
          <w:p w:rsidR="005D7B4B" w:rsidRPr="00C20008" w:rsidRDefault="005D7B4B" w:rsidP="006642F3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Конец года</w:t>
            </w:r>
          </w:p>
        </w:tc>
        <w:tc>
          <w:tcPr>
            <w:tcW w:w="873" w:type="dxa"/>
          </w:tcPr>
          <w:p w:rsidR="005D7B4B" w:rsidRPr="00C20008" w:rsidRDefault="005D7B4B" w:rsidP="006642F3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Начало года</w:t>
            </w:r>
          </w:p>
        </w:tc>
        <w:tc>
          <w:tcPr>
            <w:tcW w:w="1054" w:type="dxa"/>
          </w:tcPr>
          <w:p w:rsidR="005D7B4B" w:rsidRPr="00C20008" w:rsidRDefault="005D7B4B" w:rsidP="006642F3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Конец года</w:t>
            </w:r>
          </w:p>
        </w:tc>
        <w:tc>
          <w:tcPr>
            <w:tcW w:w="754" w:type="dxa"/>
          </w:tcPr>
          <w:p w:rsidR="005D7B4B" w:rsidRPr="00C20008" w:rsidRDefault="005D7B4B" w:rsidP="006642F3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Всего (на конец года)</w:t>
            </w:r>
          </w:p>
        </w:tc>
      </w:tr>
      <w:tr w:rsidR="005D7B4B" w:rsidRPr="00C20008" w:rsidTr="006642F3">
        <w:tc>
          <w:tcPr>
            <w:tcW w:w="1134" w:type="dxa"/>
          </w:tcPr>
          <w:p w:rsidR="005D7B4B" w:rsidRPr="00C20008" w:rsidRDefault="005D7B4B" w:rsidP="006642F3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 xml:space="preserve">Высокий </w:t>
            </w:r>
          </w:p>
        </w:tc>
        <w:tc>
          <w:tcPr>
            <w:tcW w:w="1276" w:type="dxa"/>
          </w:tcPr>
          <w:p w:rsidR="005D7B4B" w:rsidRPr="00C20008" w:rsidRDefault="005D7B4B" w:rsidP="006642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08">
              <w:rPr>
                <w:rFonts w:ascii="Times New Roman" w:hAnsi="Times New Roman"/>
                <w:sz w:val="24"/>
                <w:szCs w:val="24"/>
              </w:rPr>
              <w:t>0%(0)</w:t>
            </w:r>
          </w:p>
        </w:tc>
        <w:tc>
          <w:tcPr>
            <w:tcW w:w="1116" w:type="dxa"/>
          </w:tcPr>
          <w:p w:rsidR="005D7B4B" w:rsidRPr="00C20008" w:rsidRDefault="005D7B4B" w:rsidP="006642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08">
              <w:rPr>
                <w:rFonts w:ascii="Times New Roman" w:hAnsi="Times New Roman"/>
                <w:sz w:val="24"/>
                <w:szCs w:val="24"/>
              </w:rPr>
              <w:t>42%(8)</w:t>
            </w:r>
          </w:p>
        </w:tc>
        <w:tc>
          <w:tcPr>
            <w:tcW w:w="869" w:type="dxa"/>
          </w:tcPr>
          <w:p w:rsidR="005D7B4B" w:rsidRPr="00C20008" w:rsidRDefault="005D7B4B" w:rsidP="006642F3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0%</w:t>
            </w:r>
          </w:p>
        </w:tc>
        <w:tc>
          <w:tcPr>
            <w:tcW w:w="1326" w:type="dxa"/>
          </w:tcPr>
          <w:p w:rsidR="005D7B4B" w:rsidRPr="00C20008" w:rsidRDefault="005D7B4B" w:rsidP="006642F3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0%</w:t>
            </w:r>
          </w:p>
        </w:tc>
        <w:tc>
          <w:tcPr>
            <w:tcW w:w="1397" w:type="dxa"/>
          </w:tcPr>
          <w:p w:rsidR="005D7B4B" w:rsidRPr="00C20008" w:rsidRDefault="005D7B4B" w:rsidP="006642F3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16%</w:t>
            </w:r>
          </w:p>
        </w:tc>
        <w:tc>
          <w:tcPr>
            <w:tcW w:w="798" w:type="dxa"/>
          </w:tcPr>
          <w:p w:rsidR="005D7B4B" w:rsidRPr="00C20008" w:rsidRDefault="005D7B4B" w:rsidP="006642F3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72%</w:t>
            </w:r>
          </w:p>
        </w:tc>
        <w:tc>
          <w:tcPr>
            <w:tcW w:w="873" w:type="dxa"/>
          </w:tcPr>
          <w:p w:rsidR="005D7B4B" w:rsidRPr="00C20008" w:rsidRDefault="005D7B4B" w:rsidP="006642F3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22%(4)</w:t>
            </w:r>
          </w:p>
        </w:tc>
        <w:tc>
          <w:tcPr>
            <w:tcW w:w="1054" w:type="dxa"/>
          </w:tcPr>
          <w:p w:rsidR="005D7B4B" w:rsidRPr="00C20008" w:rsidRDefault="005D7B4B" w:rsidP="006642F3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45%(8)</w:t>
            </w:r>
          </w:p>
        </w:tc>
        <w:tc>
          <w:tcPr>
            <w:tcW w:w="754" w:type="dxa"/>
          </w:tcPr>
          <w:p w:rsidR="005D7B4B" w:rsidRPr="00C20008" w:rsidRDefault="00B1045A" w:rsidP="006642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43%</w:t>
            </w:r>
          </w:p>
        </w:tc>
      </w:tr>
      <w:tr w:rsidR="005D7B4B" w:rsidRPr="00C20008" w:rsidTr="006642F3">
        <w:tc>
          <w:tcPr>
            <w:tcW w:w="1134" w:type="dxa"/>
          </w:tcPr>
          <w:p w:rsidR="005D7B4B" w:rsidRPr="00C20008" w:rsidRDefault="005D7B4B" w:rsidP="006642F3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Средний</w:t>
            </w:r>
          </w:p>
        </w:tc>
        <w:tc>
          <w:tcPr>
            <w:tcW w:w="1276" w:type="dxa"/>
          </w:tcPr>
          <w:p w:rsidR="005D7B4B" w:rsidRPr="00C20008" w:rsidRDefault="005D7B4B" w:rsidP="006642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08">
              <w:rPr>
                <w:rFonts w:ascii="Times New Roman" w:hAnsi="Times New Roman"/>
                <w:sz w:val="24"/>
                <w:szCs w:val="24"/>
              </w:rPr>
              <w:t>60%(12)</w:t>
            </w:r>
          </w:p>
        </w:tc>
        <w:tc>
          <w:tcPr>
            <w:tcW w:w="1116" w:type="dxa"/>
          </w:tcPr>
          <w:p w:rsidR="005D7B4B" w:rsidRPr="00C20008" w:rsidRDefault="005D7B4B" w:rsidP="006642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08">
              <w:rPr>
                <w:rFonts w:ascii="Times New Roman" w:hAnsi="Times New Roman"/>
                <w:sz w:val="24"/>
                <w:szCs w:val="24"/>
              </w:rPr>
              <w:t>53%(10)</w:t>
            </w:r>
          </w:p>
        </w:tc>
        <w:tc>
          <w:tcPr>
            <w:tcW w:w="869" w:type="dxa"/>
          </w:tcPr>
          <w:p w:rsidR="005D7B4B" w:rsidRPr="00C20008" w:rsidRDefault="005D7B4B" w:rsidP="006642F3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74%</w:t>
            </w:r>
          </w:p>
        </w:tc>
        <w:tc>
          <w:tcPr>
            <w:tcW w:w="1326" w:type="dxa"/>
          </w:tcPr>
          <w:p w:rsidR="005D7B4B" w:rsidRPr="00C20008" w:rsidRDefault="005D7B4B" w:rsidP="006642F3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74%</w:t>
            </w:r>
          </w:p>
        </w:tc>
        <w:tc>
          <w:tcPr>
            <w:tcW w:w="1397" w:type="dxa"/>
          </w:tcPr>
          <w:p w:rsidR="005D7B4B" w:rsidRPr="00C20008" w:rsidRDefault="005D7B4B" w:rsidP="006642F3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54%</w:t>
            </w:r>
          </w:p>
        </w:tc>
        <w:tc>
          <w:tcPr>
            <w:tcW w:w="798" w:type="dxa"/>
          </w:tcPr>
          <w:p w:rsidR="005D7B4B" w:rsidRPr="00C20008" w:rsidRDefault="005D7B4B" w:rsidP="006642F3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28%</w:t>
            </w:r>
          </w:p>
        </w:tc>
        <w:tc>
          <w:tcPr>
            <w:tcW w:w="873" w:type="dxa"/>
          </w:tcPr>
          <w:p w:rsidR="005D7B4B" w:rsidRPr="00C20008" w:rsidRDefault="005D7B4B" w:rsidP="006642F3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45%(8)</w:t>
            </w:r>
          </w:p>
        </w:tc>
        <w:tc>
          <w:tcPr>
            <w:tcW w:w="1054" w:type="dxa"/>
          </w:tcPr>
          <w:p w:rsidR="005D7B4B" w:rsidRPr="00C20008" w:rsidRDefault="005D7B4B" w:rsidP="006642F3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50%(9)</w:t>
            </w:r>
          </w:p>
        </w:tc>
        <w:tc>
          <w:tcPr>
            <w:tcW w:w="754" w:type="dxa"/>
          </w:tcPr>
          <w:p w:rsidR="005D7B4B" w:rsidRPr="00C20008" w:rsidRDefault="00F50C83" w:rsidP="006642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51%</w:t>
            </w:r>
          </w:p>
        </w:tc>
      </w:tr>
      <w:tr w:rsidR="005D7B4B" w:rsidRPr="00C20008" w:rsidTr="006642F3">
        <w:tc>
          <w:tcPr>
            <w:tcW w:w="1134" w:type="dxa"/>
          </w:tcPr>
          <w:p w:rsidR="005D7B4B" w:rsidRPr="00C20008" w:rsidRDefault="005D7B4B" w:rsidP="006642F3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Низкий</w:t>
            </w:r>
          </w:p>
        </w:tc>
        <w:tc>
          <w:tcPr>
            <w:tcW w:w="1276" w:type="dxa"/>
          </w:tcPr>
          <w:p w:rsidR="005D7B4B" w:rsidRPr="00C20008" w:rsidRDefault="005D7B4B" w:rsidP="006642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08">
              <w:rPr>
                <w:rFonts w:ascii="Times New Roman" w:hAnsi="Times New Roman"/>
                <w:sz w:val="24"/>
                <w:szCs w:val="24"/>
              </w:rPr>
              <w:t>40%(8)</w:t>
            </w:r>
          </w:p>
        </w:tc>
        <w:tc>
          <w:tcPr>
            <w:tcW w:w="1116" w:type="dxa"/>
          </w:tcPr>
          <w:p w:rsidR="005D7B4B" w:rsidRPr="00C20008" w:rsidRDefault="005D7B4B" w:rsidP="006642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08">
              <w:rPr>
                <w:rFonts w:ascii="Times New Roman" w:hAnsi="Times New Roman"/>
                <w:sz w:val="24"/>
                <w:szCs w:val="24"/>
              </w:rPr>
              <w:t>5%(1)</w:t>
            </w:r>
          </w:p>
        </w:tc>
        <w:tc>
          <w:tcPr>
            <w:tcW w:w="869" w:type="dxa"/>
          </w:tcPr>
          <w:p w:rsidR="005D7B4B" w:rsidRPr="00C20008" w:rsidRDefault="005D7B4B" w:rsidP="006642F3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16%</w:t>
            </w:r>
          </w:p>
        </w:tc>
        <w:tc>
          <w:tcPr>
            <w:tcW w:w="1326" w:type="dxa"/>
          </w:tcPr>
          <w:p w:rsidR="005D7B4B" w:rsidRPr="00C20008" w:rsidRDefault="005D7B4B" w:rsidP="006642F3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16%</w:t>
            </w:r>
          </w:p>
        </w:tc>
        <w:tc>
          <w:tcPr>
            <w:tcW w:w="1397" w:type="dxa"/>
          </w:tcPr>
          <w:p w:rsidR="005D7B4B" w:rsidRPr="00C20008" w:rsidRDefault="005D7B4B" w:rsidP="006642F3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0%</w:t>
            </w:r>
          </w:p>
        </w:tc>
        <w:tc>
          <w:tcPr>
            <w:tcW w:w="798" w:type="dxa"/>
          </w:tcPr>
          <w:p w:rsidR="005D7B4B" w:rsidRPr="00C20008" w:rsidRDefault="005D7B4B" w:rsidP="006642F3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0%</w:t>
            </w:r>
          </w:p>
        </w:tc>
        <w:tc>
          <w:tcPr>
            <w:tcW w:w="873" w:type="dxa"/>
          </w:tcPr>
          <w:p w:rsidR="005D7B4B" w:rsidRPr="00C20008" w:rsidRDefault="005D7B4B" w:rsidP="006642F3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33%(6)</w:t>
            </w:r>
          </w:p>
        </w:tc>
        <w:tc>
          <w:tcPr>
            <w:tcW w:w="1054" w:type="dxa"/>
          </w:tcPr>
          <w:p w:rsidR="005D7B4B" w:rsidRPr="00C20008" w:rsidRDefault="005D7B4B" w:rsidP="006642F3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5%(1)</w:t>
            </w:r>
          </w:p>
        </w:tc>
        <w:tc>
          <w:tcPr>
            <w:tcW w:w="754" w:type="dxa"/>
          </w:tcPr>
          <w:p w:rsidR="005D7B4B" w:rsidRPr="00C20008" w:rsidRDefault="00F50C83" w:rsidP="006642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</w:t>
            </w:r>
          </w:p>
        </w:tc>
      </w:tr>
    </w:tbl>
    <w:p w:rsidR="00F50C83" w:rsidRDefault="00F50C83" w:rsidP="00F50C83">
      <w:pPr>
        <w:pStyle w:val="a3"/>
        <w:rPr>
          <w:sz w:val="24"/>
          <w:szCs w:val="24"/>
        </w:rPr>
      </w:pPr>
    </w:p>
    <w:p w:rsidR="00F50C83" w:rsidRPr="00F50C83" w:rsidRDefault="00F50C83" w:rsidP="00F50C83">
      <w:pPr>
        <w:pStyle w:val="a3"/>
        <w:rPr>
          <w:b/>
          <w:sz w:val="24"/>
          <w:szCs w:val="24"/>
        </w:rPr>
      </w:pPr>
      <w:r w:rsidRPr="00F50C83">
        <w:rPr>
          <w:b/>
          <w:sz w:val="24"/>
          <w:szCs w:val="24"/>
        </w:rPr>
        <w:t>Результаты освоение образовательной области «Речевое развитие»</w:t>
      </w:r>
    </w:p>
    <w:tbl>
      <w:tblPr>
        <w:tblStyle w:val="a6"/>
        <w:tblW w:w="0" w:type="auto"/>
        <w:tblInd w:w="-1026" w:type="dxa"/>
        <w:tblLayout w:type="fixed"/>
        <w:tblLook w:val="04A0"/>
      </w:tblPr>
      <w:tblGrid>
        <w:gridCol w:w="1134"/>
        <w:gridCol w:w="1276"/>
        <w:gridCol w:w="1116"/>
        <w:gridCol w:w="869"/>
        <w:gridCol w:w="1326"/>
        <w:gridCol w:w="942"/>
        <w:gridCol w:w="850"/>
        <w:gridCol w:w="1276"/>
        <w:gridCol w:w="1054"/>
        <w:gridCol w:w="754"/>
      </w:tblGrid>
      <w:tr w:rsidR="00F50C83" w:rsidRPr="00C20008" w:rsidTr="0027092B">
        <w:tc>
          <w:tcPr>
            <w:tcW w:w="1134" w:type="dxa"/>
          </w:tcPr>
          <w:p w:rsidR="00F50C83" w:rsidRPr="00C20008" w:rsidRDefault="00F50C83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</w:tcPr>
          <w:p w:rsidR="00F50C83" w:rsidRPr="00C20008" w:rsidRDefault="00F50C83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«Пчёлки»</w:t>
            </w:r>
          </w:p>
          <w:p w:rsidR="00F50C83" w:rsidRPr="00C20008" w:rsidRDefault="00F50C83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(3-4)</w:t>
            </w:r>
          </w:p>
          <w:p w:rsidR="00F50C83" w:rsidRPr="00C20008" w:rsidRDefault="00F50C83" w:rsidP="0027092B">
            <w:pPr>
              <w:pStyle w:val="a3"/>
              <w:ind w:left="0"/>
              <w:rPr>
                <w:sz w:val="24"/>
                <w:szCs w:val="24"/>
              </w:rPr>
            </w:pPr>
          </w:p>
          <w:p w:rsidR="00F50C83" w:rsidRPr="00C20008" w:rsidRDefault="00F50C83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F50C83" w:rsidRPr="00C20008" w:rsidRDefault="00F50C83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F50C83" w:rsidRPr="00C20008" w:rsidRDefault="00F50C83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«Светлячок»</w:t>
            </w:r>
          </w:p>
          <w:p w:rsidR="00F50C83" w:rsidRPr="00C20008" w:rsidRDefault="00F50C83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(4-5)</w:t>
            </w:r>
          </w:p>
        </w:tc>
        <w:tc>
          <w:tcPr>
            <w:tcW w:w="1326" w:type="dxa"/>
          </w:tcPr>
          <w:p w:rsidR="00F50C83" w:rsidRPr="00C20008" w:rsidRDefault="00F50C83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F50C83" w:rsidRPr="00C20008" w:rsidRDefault="00F50C83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«Светлячок»</w:t>
            </w:r>
          </w:p>
          <w:p w:rsidR="00F50C83" w:rsidRPr="00C20008" w:rsidRDefault="00F50C83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(5-6)</w:t>
            </w:r>
          </w:p>
        </w:tc>
        <w:tc>
          <w:tcPr>
            <w:tcW w:w="850" w:type="dxa"/>
          </w:tcPr>
          <w:p w:rsidR="00F50C83" w:rsidRPr="00C20008" w:rsidRDefault="00F50C83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0C83" w:rsidRPr="00C20008" w:rsidRDefault="00F50C83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«Весёлые мышата»</w:t>
            </w:r>
          </w:p>
          <w:p w:rsidR="00F50C83" w:rsidRPr="00C20008" w:rsidRDefault="00F50C83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(6-7)</w:t>
            </w:r>
          </w:p>
        </w:tc>
        <w:tc>
          <w:tcPr>
            <w:tcW w:w="1054" w:type="dxa"/>
          </w:tcPr>
          <w:p w:rsidR="00F50C83" w:rsidRPr="00C20008" w:rsidRDefault="00F50C83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F50C83" w:rsidRPr="00C20008" w:rsidRDefault="00F50C83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Всего</w:t>
            </w:r>
          </w:p>
        </w:tc>
      </w:tr>
      <w:tr w:rsidR="00F50C83" w:rsidRPr="00C20008" w:rsidTr="0027092B">
        <w:tc>
          <w:tcPr>
            <w:tcW w:w="1134" w:type="dxa"/>
          </w:tcPr>
          <w:p w:rsidR="00F50C83" w:rsidRPr="00C20008" w:rsidRDefault="00F50C83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0C83" w:rsidRPr="00C20008" w:rsidRDefault="00F50C83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Начало года</w:t>
            </w:r>
          </w:p>
        </w:tc>
        <w:tc>
          <w:tcPr>
            <w:tcW w:w="1116" w:type="dxa"/>
          </w:tcPr>
          <w:p w:rsidR="00F50C83" w:rsidRPr="00C20008" w:rsidRDefault="00F50C83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Конец года</w:t>
            </w:r>
          </w:p>
        </w:tc>
        <w:tc>
          <w:tcPr>
            <w:tcW w:w="869" w:type="dxa"/>
          </w:tcPr>
          <w:p w:rsidR="00F50C83" w:rsidRPr="00C20008" w:rsidRDefault="00F50C83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Начало года</w:t>
            </w:r>
          </w:p>
        </w:tc>
        <w:tc>
          <w:tcPr>
            <w:tcW w:w="1326" w:type="dxa"/>
          </w:tcPr>
          <w:p w:rsidR="00F50C83" w:rsidRPr="00C20008" w:rsidRDefault="00F50C83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Конец года</w:t>
            </w:r>
          </w:p>
        </w:tc>
        <w:tc>
          <w:tcPr>
            <w:tcW w:w="942" w:type="dxa"/>
          </w:tcPr>
          <w:p w:rsidR="00F50C83" w:rsidRPr="00C20008" w:rsidRDefault="00F50C83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Начало года</w:t>
            </w:r>
          </w:p>
        </w:tc>
        <w:tc>
          <w:tcPr>
            <w:tcW w:w="850" w:type="dxa"/>
          </w:tcPr>
          <w:p w:rsidR="00F50C83" w:rsidRPr="00C20008" w:rsidRDefault="00F50C83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Конец года</w:t>
            </w:r>
          </w:p>
        </w:tc>
        <w:tc>
          <w:tcPr>
            <w:tcW w:w="1276" w:type="dxa"/>
          </w:tcPr>
          <w:p w:rsidR="00F50C83" w:rsidRPr="00C20008" w:rsidRDefault="00F50C83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Начало года</w:t>
            </w:r>
          </w:p>
        </w:tc>
        <w:tc>
          <w:tcPr>
            <w:tcW w:w="1054" w:type="dxa"/>
          </w:tcPr>
          <w:p w:rsidR="00F50C83" w:rsidRPr="00C20008" w:rsidRDefault="00F50C83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Конец года</w:t>
            </w:r>
          </w:p>
        </w:tc>
        <w:tc>
          <w:tcPr>
            <w:tcW w:w="754" w:type="dxa"/>
          </w:tcPr>
          <w:p w:rsidR="00F50C83" w:rsidRPr="00C20008" w:rsidRDefault="00F50C83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Всего (на конец года)</w:t>
            </w:r>
          </w:p>
        </w:tc>
      </w:tr>
      <w:tr w:rsidR="00F50C83" w:rsidRPr="00C20008" w:rsidTr="0027092B">
        <w:tc>
          <w:tcPr>
            <w:tcW w:w="1134" w:type="dxa"/>
          </w:tcPr>
          <w:p w:rsidR="00F50C83" w:rsidRPr="00C20008" w:rsidRDefault="00F50C83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 xml:space="preserve">Высокий </w:t>
            </w:r>
          </w:p>
        </w:tc>
        <w:tc>
          <w:tcPr>
            <w:tcW w:w="1276" w:type="dxa"/>
          </w:tcPr>
          <w:p w:rsidR="00F50C83" w:rsidRPr="00C20008" w:rsidRDefault="00F50C83" w:rsidP="002709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08">
              <w:rPr>
                <w:rFonts w:ascii="Times New Roman" w:hAnsi="Times New Roman"/>
                <w:sz w:val="24"/>
                <w:szCs w:val="24"/>
              </w:rPr>
              <w:t>15%(3)</w:t>
            </w:r>
          </w:p>
        </w:tc>
        <w:tc>
          <w:tcPr>
            <w:tcW w:w="1116" w:type="dxa"/>
          </w:tcPr>
          <w:p w:rsidR="00F50C83" w:rsidRPr="00C20008" w:rsidRDefault="00F50C83" w:rsidP="002709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08">
              <w:rPr>
                <w:rFonts w:ascii="Times New Roman" w:hAnsi="Times New Roman"/>
                <w:sz w:val="24"/>
                <w:szCs w:val="24"/>
              </w:rPr>
              <w:t>52%(10)</w:t>
            </w:r>
          </w:p>
        </w:tc>
        <w:tc>
          <w:tcPr>
            <w:tcW w:w="869" w:type="dxa"/>
          </w:tcPr>
          <w:p w:rsidR="00F50C83" w:rsidRPr="00C20008" w:rsidRDefault="00F50C83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0%</w:t>
            </w:r>
          </w:p>
        </w:tc>
        <w:tc>
          <w:tcPr>
            <w:tcW w:w="1326" w:type="dxa"/>
          </w:tcPr>
          <w:p w:rsidR="00F50C83" w:rsidRPr="00C20008" w:rsidRDefault="00F50C83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0%</w:t>
            </w:r>
          </w:p>
        </w:tc>
        <w:tc>
          <w:tcPr>
            <w:tcW w:w="942" w:type="dxa"/>
          </w:tcPr>
          <w:p w:rsidR="00F50C83" w:rsidRPr="00C20008" w:rsidRDefault="00F50C83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28%</w:t>
            </w:r>
          </w:p>
        </w:tc>
        <w:tc>
          <w:tcPr>
            <w:tcW w:w="850" w:type="dxa"/>
          </w:tcPr>
          <w:p w:rsidR="00F50C83" w:rsidRPr="00C20008" w:rsidRDefault="00F50C83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54%</w:t>
            </w:r>
          </w:p>
        </w:tc>
        <w:tc>
          <w:tcPr>
            <w:tcW w:w="1276" w:type="dxa"/>
          </w:tcPr>
          <w:p w:rsidR="00F50C83" w:rsidRPr="00C20008" w:rsidRDefault="00F50C83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22%(4)</w:t>
            </w:r>
          </w:p>
        </w:tc>
        <w:tc>
          <w:tcPr>
            <w:tcW w:w="1054" w:type="dxa"/>
          </w:tcPr>
          <w:p w:rsidR="00F50C83" w:rsidRPr="00C20008" w:rsidRDefault="00F50C83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33%(6)</w:t>
            </w:r>
          </w:p>
        </w:tc>
        <w:tc>
          <w:tcPr>
            <w:tcW w:w="754" w:type="dxa"/>
          </w:tcPr>
          <w:p w:rsidR="00F50C83" w:rsidRPr="00C20008" w:rsidRDefault="00F50C83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</w:tr>
      <w:tr w:rsidR="00F50C83" w:rsidRPr="00C20008" w:rsidTr="0027092B">
        <w:tc>
          <w:tcPr>
            <w:tcW w:w="1134" w:type="dxa"/>
          </w:tcPr>
          <w:p w:rsidR="00F50C83" w:rsidRPr="00C20008" w:rsidRDefault="00F50C83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Средний</w:t>
            </w:r>
          </w:p>
        </w:tc>
        <w:tc>
          <w:tcPr>
            <w:tcW w:w="1276" w:type="dxa"/>
          </w:tcPr>
          <w:p w:rsidR="00F50C83" w:rsidRPr="00C20008" w:rsidRDefault="00F50C83" w:rsidP="002709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08">
              <w:rPr>
                <w:rFonts w:ascii="Times New Roman" w:hAnsi="Times New Roman"/>
                <w:sz w:val="24"/>
                <w:szCs w:val="24"/>
              </w:rPr>
              <w:t>55%(11)</w:t>
            </w:r>
          </w:p>
        </w:tc>
        <w:tc>
          <w:tcPr>
            <w:tcW w:w="1116" w:type="dxa"/>
          </w:tcPr>
          <w:p w:rsidR="00F50C83" w:rsidRPr="00C20008" w:rsidRDefault="00F50C83" w:rsidP="002709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08">
              <w:rPr>
                <w:rFonts w:ascii="Times New Roman" w:hAnsi="Times New Roman"/>
                <w:sz w:val="24"/>
                <w:szCs w:val="24"/>
              </w:rPr>
              <w:t>37%(7)</w:t>
            </w:r>
          </w:p>
        </w:tc>
        <w:tc>
          <w:tcPr>
            <w:tcW w:w="869" w:type="dxa"/>
          </w:tcPr>
          <w:p w:rsidR="00F50C83" w:rsidRPr="00C20008" w:rsidRDefault="00F50C83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74%</w:t>
            </w:r>
          </w:p>
        </w:tc>
        <w:tc>
          <w:tcPr>
            <w:tcW w:w="1326" w:type="dxa"/>
          </w:tcPr>
          <w:p w:rsidR="00F50C83" w:rsidRPr="00C20008" w:rsidRDefault="00F50C83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74%</w:t>
            </w:r>
          </w:p>
        </w:tc>
        <w:tc>
          <w:tcPr>
            <w:tcW w:w="942" w:type="dxa"/>
          </w:tcPr>
          <w:p w:rsidR="00F50C83" w:rsidRPr="00C20008" w:rsidRDefault="00F50C83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72%</w:t>
            </w:r>
          </w:p>
        </w:tc>
        <w:tc>
          <w:tcPr>
            <w:tcW w:w="850" w:type="dxa"/>
          </w:tcPr>
          <w:p w:rsidR="00F50C83" w:rsidRPr="00C20008" w:rsidRDefault="00F50C83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46%</w:t>
            </w:r>
          </w:p>
        </w:tc>
        <w:tc>
          <w:tcPr>
            <w:tcW w:w="1276" w:type="dxa"/>
          </w:tcPr>
          <w:p w:rsidR="00F50C83" w:rsidRPr="00C20008" w:rsidRDefault="00F50C83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44%(8)</w:t>
            </w:r>
          </w:p>
        </w:tc>
        <w:tc>
          <w:tcPr>
            <w:tcW w:w="1054" w:type="dxa"/>
          </w:tcPr>
          <w:p w:rsidR="00F50C83" w:rsidRPr="00C20008" w:rsidRDefault="00F50C83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55%(10)</w:t>
            </w:r>
          </w:p>
        </w:tc>
        <w:tc>
          <w:tcPr>
            <w:tcW w:w="754" w:type="dxa"/>
          </w:tcPr>
          <w:p w:rsidR="00F50C83" w:rsidRPr="00C20008" w:rsidRDefault="00F50C83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53%</w:t>
            </w:r>
          </w:p>
        </w:tc>
      </w:tr>
      <w:tr w:rsidR="00F50C83" w:rsidRPr="00C20008" w:rsidTr="0027092B">
        <w:tc>
          <w:tcPr>
            <w:tcW w:w="1134" w:type="dxa"/>
          </w:tcPr>
          <w:p w:rsidR="00F50C83" w:rsidRPr="00C20008" w:rsidRDefault="00F50C83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Низкий</w:t>
            </w:r>
          </w:p>
        </w:tc>
        <w:tc>
          <w:tcPr>
            <w:tcW w:w="1276" w:type="dxa"/>
          </w:tcPr>
          <w:p w:rsidR="00F50C83" w:rsidRPr="00C20008" w:rsidRDefault="00F50C83" w:rsidP="002709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08">
              <w:rPr>
                <w:rFonts w:ascii="Times New Roman" w:hAnsi="Times New Roman"/>
                <w:sz w:val="24"/>
                <w:szCs w:val="24"/>
              </w:rPr>
              <w:t>30%(6)</w:t>
            </w:r>
          </w:p>
        </w:tc>
        <w:tc>
          <w:tcPr>
            <w:tcW w:w="1116" w:type="dxa"/>
          </w:tcPr>
          <w:p w:rsidR="00F50C83" w:rsidRPr="00C20008" w:rsidRDefault="00F50C83" w:rsidP="002709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08">
              <w:rPr>
                <w:rFonts w:ascii="Times New Roman" w:hAnsi="Times New Roman"/>
                <w:sz w:val="24"/>
                <w:szCs w:val="24"/>
              </w:rPr>
              <w:t>11%(2)</w:t>
            </w:r>
          </w:p>
        </w:tc>
        <w:tc>
          <w:tcPr>
            <w:tcW w:w="869" w:type="dxa"/>
          </w:tcPr>
          <w:p w:rsidR="00F50C83" w:rsidRPr="00C20008" w:rsidRDefault="00F50C83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16%</w:t>
            </w:r>
          </w:p>
        </w:tc>
        <w:tc>
          <w:tcPr>
            <w:tcW w:w="1326" w:type="dxa"/>
          </w:tcPr>
          <w:p w:rsidR="00F50C83" w:rsidRPr="00C20008" w:rsidRDefault="00F50C83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16%</w:t>
            </w:r>
          </w:p>
        </w:tc>
        <w:tc>
          <w:tcPr>
            <w:tcW w:w="942" w:type="dxa"/>
          </w:tcPr>
          <w:p w:rsidR="00F50C83" w:rsidRPr="00C20008" w:rsidRDefault="00F50C83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0%</w:t>
            </w:r>
          </w:p>
        </w:tc>
        <w:tc>
          <w:tcPr>
            <w:tcW w:w="850" w:type="dxa"/>
          </w:tcPr>
          <w:p w:rsidR="00F50C83" w:rsidRPr="00C20008" w:rsidRDefault="00F50C83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F50C83" w:rsidRPr="00C20008" w:rsidRDefault="00F50C83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33%(6)</w:t>
            </w:r>
          </w:p>
        </w:tc>
        <w:tc>
          <w:tcPr>
            <w:tcW w:w="1054" w:type="dxa"/>
          </w:tcPr>
          <w:p w:rsidR="00F50C83" w:rsidRPr="00C20008" w:rsidRDefault="00F50C83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11%(2)</w:t>
            </w:r>
          </w:p>
        </w:tc>
        <w:tc>
          <w:tcPr>
            <w:tcW w:w="754" w:type="dxa"/>
          </w:tcPr>
          <w:p w:rsidR="00F50C83" w:rsidRPr="00C20008" w:rsidRDefault="00F50C83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22%</w:t>
            </w:r>
          </w:p>
        </w:tc>
      </w:tr>
    </w:tbl>
    <w:p w:rsidR="007704E1" w:rsidRPr="005A34B7" w:rsidRDefault="007704E1" w:rsidP="005A3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4E1" w:rsidRPr="00FB0E24" w:rsidRDefault="007704E1" w:rsidP="005A34B7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E24">
        <w:rPr>
          <w:rFonts w:ascii="Times New Roman" w:hAnsi="Times New Roman" w:cs="Times New Roman"/>
          <w:b/>
          <w:sz w:val="24"/>
          <w:szCs w:val="24"/>
        </w:rPr>
        <w:t>Динамика развития детей по образовательным областям.</w:t>
      </w:r>
    </w:p>
    <w:tbl>
      <w:tblPr>
        <w:tblStyle w:val="a6"/>
        <w:tblW w:w="0" w:type="auto"/>
        <w:tblInd w:w="-567" w:type="dxa"/>
        <w:tblLook w:val="04A0"/>
      </w:tblPr>
      <w:tblGrid>
        <w:gridCol w:w="2058"/>
        <w:gridCol w:w="1975"/>
        <w:gridCol w:w="2032"/>
        <w:gridCol w:w="1914"/>
        <w:gridCol w:w="1915"/>
      </w:tblGrid>
      <w:tr w:rsidR="007704E1" w:rsidTr="009752AF">
        <w:tc>
          <w:tcPr>
            <w:tcW w:w="1914" w:type="dxa"/>
          </w:tcPr>
          <w:p w:rsidR="007704E1" w:rsidRDefault="007704E1" w:rsidP="009752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hAnsi="Times New Roman" w:cs="Times New Roman"/>
                <w:sz w:val="24"/>
                <w:szCs w:val="24"/>
              </w:rPr>
              <w:t>«Социаль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но-коммуникативное развитие» </w:t>
            </w:r>
          </w:p>
        </w:tc>
        <w:tc>
          <w:tcPr>
            <w:tcW w:w="1914" w:type="dxa"/>
          </w:tcPr>
          <w:p w:rsidR="007704E1" w:rsidRDefault="007704E1" w:rsidP="009752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«Познавательное развитие» </w:t>
            </w:r>
          </w:p>
        </w:tc>
        <w:tc>
          <w:tcPr>
            <w:tcW w:w="1914" w:type="dxa"/>
          </w:tcPr>
          <w:p w:rsidR="007704E1" w:rsidRDefault="007704E1" w:rsidP="009752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6DD5">
              <w:rPr>
                <w:rFonts w:ascii="Times New Roman" w:hAnsi="Times New Roman" w:cs="Times New Roman"/>
                <w:sz w:val="24"/>
                <w:szCs w:val="24"/>
              </w:rPr>
              <w:t>Художест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венно-эстетическому развитию»</w:t>
            </w:r>
          </w:p>
        </w:tc>
        <w:tc>
          <w:tcPr>
            <w:tcW w:w="1914" w:type="dxa"/>
          </w:tcPr>
          <w:p w:rsidR="007704E1" w:rsidRDefault="007704E1" w:rsidP="009752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hAnsi="Times New Roman" w:cs="Times New Roman"/>
                <w:sz w:val="24"/>
                <w:szCs w:val="24"/>
              </w:rPr>
              <w:t xml:space="preserve">«Речевое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развитие»</w:t>
            </w:r>
          </w:p>
        </w:tc>
        <w:tc>
          <w:tcPr>
            <w:tcW w:w="1915" w:type="dxa"/>
          </w:tcPr>
          <w:p w:rsidR="007704E1" w:rsidRDefault="007704E1" w:rsidP="009752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7704E1" w:rsidTr="009752AF">
        <w:tc>
          <w:tcPr>
            <w:tcW w:w="1914" w:type="dxa"/>
          </w:tcPr>
          <w:p w:rsidR="007704E1" w:rsidRDefault="005A34B7" w:rsidP="00E244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914" w:type="dxa"/>
          </w:tcPr>
          <w:p w:rsidR="007704E1" w:rsidRDefault="005A34B7" w:rsidP="00E244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914" w:type="dxa"/>
          </w:tcPr>
          <w:p w:rsidR="007704E1" w:rsidRDefault="005A34B7" w:rsidP="00E244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914" w:type="dxa"/>
          </w:tcPr>
          <w:p w:rsidR="007704E1" w:rsidRDefault="005A34B7" w:rsidP="00E244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5D7B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5" w:type="dxa"/>
          </w:tcPr>
          <w:p w:rsidR="007704E1" w:rsidRDefault="005A34B7" w:rsidP="00E244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</w:tr>
    </w:tbl>
    <w:p w:rsidR="007704E1" w:rsidRDefault="007704E1" w:rsidP="007704E1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9752AF" w:rsidRDefault="009752AF" w:rsidP="007704E1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7704E1" w:rsidRPr="005D7B4B" w:rsidRDefault="007704E1" w:rsidP="007704E1">
      <w:pPr>
        <w:pStyle w:val="a4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943E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E08">
        <w:rPr>
          <w:rFonts w:ascii="Times New Roman" w:hAnsi="Times New Roman" w:cs="Times New Roman"/>
          <w:sz w:val="24"/>
          <w:szCs w:val="24"/>
        </w:rPr>
        <w:t xml:space="preserve">На конец учебного года выявлено, что уровень освоения </w:t>
      </w:r>
      <w:r w:rsidRPr="005A34B7">
        <w:rPr>
          <w:rFonts w:ascii="Times New Roman" w:hAnsi="Times New Roman" w:cs="Times New Roman"/>
          <w:sz w:val="24"/>
          <w:szCs w:val="24"/>
        </w:rPr>
        <w:t xml:space="preserve">образовательной программы составляет: </w:t>
      </w:r>
      <w:r w:rsidR="005A34B7" w:rsidRPr="005A34B7">
        <w:rPr>
          <w:rFonts w:ascii="Times New Roman" w:hAnsi="Times New Roman" w:cs="Times New Roman"/>
          <w:sz w:val="24"/>
          <w:szCs w:val="24"/>
        </w:rPr>
        <w:t xml:space="preserve">31% </w:t>
      </w:r>
      <w:r w:rsidRPr="005A34B7">
        <w:rPr>
          <w:rFonts w:ascii="Times New Roman" w:hAnsi="Times New Roman" w:cs="Times New Roman"/>
          <w:sz w:val="24"/>
          <w:szCs w:val="24"/>
        </w:rPr>
        <w:t xml:space="preserve"> (высокий уровень), </w:t>
      </w:r>
      <w:r w:rsidR="005A34B7" w:rsidRPr="005A34B7">
        <w:rPr>
          <w:rFonts w:ascii="Times New Roman" w:hAnsi="Times New Roman" w:cs="Times New Roman"/>
          <w:sz w:val="24"/>
          <w:szCs w:val="24"/>
        </w:rPr>
        <w:t>58% (средний), 11%</w:t>
      </w:r>
      <w:r w:rsidRPr="005A34B7">
        <w:rPr>
          <w:rFonts w:ascii="Times New Roman" w:hAnsi="Times New Roman" w:cs="Times New Roman"/>
          <w:sz w:val="24"/>
          <w:szCs w:val="24"/>
        </w:rPr>
        <w:t xml:space="preserve"> (низкий).</w:t>
      </w:r>
      <w:r w:rsidR="00E24457">
        <w:rPr>
          <w:rFonts w:ascii="Times New Roman" w:hAnsi="Times New Roman" w:cs="Times New Roman"/>
          <w:sz w:val="24"/>
          <w:szCs w:val="24"/>
        </w:rPr>
        <w:t xml:space="preserve"> Повысился процент усвоения образовательной области «Познавательное развитие» и «Физическое развитие»</w:t>
      </w:r>
    </w:p>
    <w:p w:rsidR="007704E1" w:rsidRPr="00EC03C3" w:rsidRDefault="007704E1" w:rsidP="007704E1">
      <w:pPr>
        <w:pStyle w:val="a3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3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По результатам </w:t>
      </w:r>
      <w:proofErr w:type="gramStart"/>
      <w:r w:rsidRPr="00EC03C3">
        <w:rPr>
          <w:rFonts w:ascii="Times New Roman" w:hAnsi="Times New Roman" w:cs="Times New Roman"/>
          <w:color w:val="000000" w:themeColor="text1"/>
          <w:sz w:val="24"/>
          <w:szCs w:val="24"/>
        </w:rPr>
        <w:t>изучения уровня развития интегративных качеств личности детей</w:t>
      </w:r>
      <w:proofErr w:type="gramEnd"/>
      <w:r w:rsidRPr="00EC03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 конец учебного года во  всех группах отмечается положительная динамика развития интегративных </w:t>
      </w:r>
      <w:r w:rsidRPr="00EC03C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качеств по сравнению началом учебного </w:t>
      </w:r>
      <w:r w:rsidR="00E24457">
        <w:rPr>
          <w:rFonts w:ascii="Times New Roman" w:hAnsi="Times New Roman" w:cs="Times New Roman"/>
          <w:color w:val="000000" w:themeColor="text1"/>
          <w:sz w:val="24"/>
          <w:szCs w:val="24"/>
        </w:rPr>
        <w:t>года.  Высокий уровень имеют  53 % воспитанников, (34</w:t>
      </w:r>
      <w:r w:rsidRPr="00EC03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</w:t>
      </w:r>
      <w:r w:rsidR="00E244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средний уровень,  низкий – 13</w:t>
      </w:r>
      <w:r w:rsidRPr="00EC03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%). По сравнению с прошлым годом количество детей с низким уровнем развития интеграт</w:t>
      </w:r>
      <w:r w:rsidR="00E24457">
        <w:rPr>
          <w:rFonts w:ascii="Times New Roman" w:hAnsi="Times New Roman" w:cs="Times New Roman"/>
          <w:color w:val="000000" w:themeColor="text1"/>
          <w:sz w:val="24"/>
          <w:szCs w:val="24"/>
        </w:rPr>
        <w:t>ивных качеств уменьшилось</w:t>
      </w:r>
      <w:r w:rsidRPr="00EC03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704E1" w:rsidRPr="003F56CB" w:rsidRDefault="007704E1" w:rsidP="007704E1">
      <w:pPr>
        <w:pStyle w:val="a3"/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785DD7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AD4D63">
        <w:rPr>
          <w:rFonts w:ascii="Times New Roman" w:hAnsi="Times New Roman" w:cs="Times New Roman"/>
          <w:sz w:val="24"/>
          <w:szCs w:val="24"/>
        </w:rPr>
        <w:t xml:space="preserve">По результатам диагностики можно сделать вывод, что  у воспитанников наиболее развиты такие качества как </w:t>
      </w:r>
      <w:r w:rsidR="003F56CB">
        <w:rPr>
          <w:rFonts w:ascii="Times New Roman" w:hAnsi="Times New Roman"/>
          <w:sz w:val="24"/>
          <w:szCs w:val="24"/>
        </w:rPr>
        <w:t xml:space="preserve"> </w:t>
      </w:r>
      <w:r w:rsidR="003F56CB" w:rsidRPr="003F56CB">
        <w:rPr>
          <w:rFonts w:ascii="Times New Roman" w:hAnsi="Times New Roman"/>
          <w:sz w:val="24"/>
          <w:szCs w:val="24"/>
        </w:rPr>
        <w:t>«</w:t>
      </w:r>
      <w:r w:rsidR="003F56CB" w:rsidRPr="003F56CB">
        <w:rPr>
          <w:rFonts w:ascii="Times New Roman" w:hAnsi="Times New Roman"/>
          <w:bCs/>
          <w:iCs/>
          <w:sz w:val="24"/>
          <w:szCs w:val="24"/>
          <w:lang w:eastAsia="ru-RU"/>
        </w:rPr>
        <w:t>Имеющий первичные представления о себе, семье,  обществе, государстве, мире и природе»</w:t>
      </w:r>
      <w:r w:rsidR="003F56CB" w:rsidRPr="003F56CB">
        <w:rPr>
          <w:rFonts w:ascii="Times New Roman" w:hAnsi="Times New Roman" w:cs="Times New Roman"/>
          <w:sz w:val="24"/>
          <w:szCs w:val="24"/>
        </w:rPr>
        <w:t xml:space="preserve">, </w:t>
      </w:r>
      <w:r w:rsidRPr="003F56CB">
        <w:rPr>
          <w:rFonts w:ascii="Times New Roman" w:hAnsi="Times New Roman" w:cs="Times New Roman"/>
          <w:sz w:val="24"/>
          <w:szCs w:val="24"/>
        </w:rPr>
        <w:t xml:space="preserve">«Физически развитый, овладевший основными культурно-гигиеническими навыками», «Овладевший средствами общения и способами взаимодействия </w:t>
      </w:r>
      <w:proofErr w:type="gramStart"/>
      <w:r w:rsidRPr="003F56C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F56CB">
        <w:rPr>
          <w:rFonts w:ascii="Times New Roman" w:hAnsi="Times New Roman" w:cs="Times New Roman"/>
          <w:sz w:val="24"/>
          <w:szCs w:val="24"/>
        </w:rPr>
        <w:t xml:space="preserve"> взрослыми и сверстниками».</w:t>
      </w:r>
      <w:r w:rsidRPr="003F56CB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7704E1" w:rsidRPr="003F56CB" w:rsidRDefault="007704E1" w:rsidP="007704E1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7704E1" w:rsidRPr="002D6DD5" w:rsidRDefault="007704E1" w:rsidP="00DF5557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DD5">
        <w:rPr>
          <w:rFonts w:ascii="Times New Roman" w:hAnsi="Times New Roman" w:cs="Times New Roman"/>
          <w:b/>
          <w:sz w:val="24"/>
          <w:szCs w:val="24"/>
        </w:rPr>
        <w:t>Готовность воспитанников к школьному обучению.</w:t>
      </w:r>
    </w:p>
    <w:p w:rsidR="007704E1" w:rsidRDefault="003F56CB" w:rsidP="007704E1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году в школу выпущено 17</w:t>
      </w:r>
      <w:r w:rsidR="007704E1" w:rsidRPr="002D6DD5">
        <w:rPr>
          <w:rFonts w:ascii="Times New Roman" w:hAnsi="Times New Roman" w:cs="Times New Roman"/>
          <w:sz w:val="24"/>
          <w:szCs w:val="24"/>
        </w:rPr>
        <w:t xml:space="preserve"> детей, </w:t>
      </w:r>
      <w:r>
        <w:rPr>
          <w:rFonts w:ascii="Times New Roman" w:hAnsi="Times New Roman" w:cs="Times New Roman"/>
          <w:sz w:val="24"/>
          <w:szCs w:val="24"/>
        </w:rPr>
        <w:t>из них 5 воспитанников</w:t>
      </w:r>
      <w:r w:rsidR="00DF5557">
        <w:rPr>
          <w:rFonts w:ascii="Times New Roman" w:hAnsi="Times New Roman" w:cs="Times New Roman"/>
          <w:sz w:val="24"/>
          <w:szCs w:val="24"/>
        </w:rPr>
        <w:t xml:space="preserve"> с ОВЗ. Большинство воспитанников</w:t>
      </w:r>
      <w:r w:rsidR="007704E1" w:rsidRPr="002D6DD5">
        <w:rPr>
          <w:rFonts w:ascii="Times New Roman" w:hAnsi="Times New Roman" w:cs="Times New Roman"/>
          <w:sz w:val="24"/>
          <w:szCs w:val="24"/>
        </w:rPr>
        <w:t xml:space="preserve"> готовы к обучению в школе</w:t>
      </w:r>
      <w:r w:rsidR="007704E1" w:rsidRPr="002D6DD5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7704E1" w:rsidRPr="002D6DD5">
        <w:rPr>
          <w:rFonts w:ascii="Times New Roman" w:hAnsi="Times New Roman" w:cs="Times New Roman"/>
          <w:sz w:val="24"/>
          <w:szCs w:val="24"/>
        </w:rPr>
        <w:t>у них сформированы основные качества и понятия: развито воображение, которое реализуется в разных видах деятельности, способность к фантазии и творчеству. Умеют подчиняться разным правилам и социальным нормам. Творческие способности детей успешно проявляются в рисов</w:t>
      </w:r>
      <w:r w:rsidR="007704E1">
        <w:rPr>
          <w:rFonts w:ascii="Times New Roman" w:hAnsi="Times New Roman" w:cs="Times New Roman"/>
          <w:sz w:val="24"/>
          <w:szCs w:val="24"/>
        </w:rPr>
        <w:t>ании и пении</w:t>
      </w:r>
      <w:r w:rsidR="007704E1" w:rsidRPr="002D6DD5">
        <w:rPr>
          <w:rFonts w:ascii="Times New Roman" w:hAnsi="Times New Roman" w:cs="Times New Roman"/>
          <w:sz w:val="24"/>
          <w:szCs w:val="24"/>
        </w:rPr>
        <w:t>. Хорошо понимают устную речь, умеют выражать свои мысли и желания. У детей развита крупная и мелкая моторика. Воспитанники овладели социальными нормами поведения, правилами безопасного поведения и личной гигиены.</w:t>
      </w:r>
    </w:p>
    <w:p w:rsidR="005002F7" w:rsidRPr="002D6DD5" w:rsidRDefault="005002F7" w:rsidP="007704E1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5002F7" w:rsidRPr="00DF5557" w:rsidRDefault="005002F7" w:rsidP="005002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557">
        <w:rPr>
          <w:rFonts w:ascii="Times New Roman" w:hAnsi="Times New Roman" w:cs="Times New Roman"/>
          <w:b/>
          <w:sz w:val="24"/>
          <w:szCs w:val="24"/>
        </w:rPr>
        <w:t xml:space="preserve">Уровень  </w:t>
      </w:r>
      <w:proofErr w:type="spellStart"/>
      <w:r w:rsidRPr="00DF5557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DF5557">
        <w:rPr>
          <w:rFonts w:ascii="Times New Roman" w:hAnsi="Times New Roman" w:cs="Times New Roman"/>
          <w:b/>
          <w:sz w:val="24"/>
          <w:szCs w:val="24"/>
        </w:rPr>
        <w:t xml:space="preserve"> психических процессов подготовительной к школе группе «Весёлые мышата»</w:t>
      </w:r>
    </w:p>
    <w:tbl>
      <w:tblPr>
        <w:tblStyle w:val="a6"/>
        <w:tblpPr w:leftFromText="180" w:rightFromText="180" w:vertAnchor="text" w:horzAnchor="margin" w:tblpY="220"/>
        <w:tblW w:w="0" w:type="auto"/>
        <w:tblLayout w:type="fixed"/>
        <w:tblLook w:val="04A0"/>
      </w:tblPr>
      <w:tblGrid>
        <w:gridCol w:w="1701"/>
        <w:gridCol w:w="1985"/>
        <w:gridCol w:w="3827"/>
      </w:tblGrid>
      <w:tr w:rsidR="005002F7" w:rsidRPr="00C20008" w:rsidTr="005002F7">
        <w:tc>
          <w:tcPr>
            <w:tcW w:w="1701" w:type="dxa"/>
          </w:tcPr>
          <w:p w:rsidR="005002F7" w:rsidRPr="00C20008" w:rsidRDefault="005002F7" w:rsidP="005002F7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Показатель</w:t>
            </w:r>
          </w:p>
        </w:tc>
        <w:tc>
          <w:tcPr>
            <w:tcW w:w="1985" w:type="dxa"/>
          </w:tcPr>
          <w:p w:rsidR="005002F7" w:rsidRPr="00C20008" w:rsidRDefault="005002F7" w:rsidP="005002F7">
            <w:pPr>
              <w:pStyle w:val="a3"/>
              <w:ind w:left="0"/>
              <w:rPr>
                <w:sz w:val="24"/>
                <w:szCs w:val="24"/>
              </w:rPr>
            </w:pPr>
          </w:p>
          <w:p w:rsidR="005002F7" w:rsidRPr="00C20008" w:rsidRDefault="005002F7" w:rsidP="005002F7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«Весёлые мышата»</w:t>
            </w:r>
          </w:p>
          <w:p w:rsidR="005002F7" w:rsidRPr="00C20008" w:rsidRDefault="005002F7" w:rsidP="005002F7">
            <w:pPr>
              <w:pStyle w:val="a3"/>
              <w:ind w:left="0"/>
              <w:rPr>
                <w:sz w:val="24"/>
                <w:szCs w:val="24"/>
              </w:rPr>
            </w:pPr>
          </w:p>
          <w:p w:rsidR="005002F7" w:rsidRPr="00C20008" w:rsidRDefault="005002F7" w:rsidP="005002F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002F7" w:rsidRPr="00C20008" w:rsidRDefault="005002F7" w:rsidP="005002F7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5002F7" w:rsidRPr="00C20008" w:rsidTr="005002F7">
        <w:tc>
          <w:tcPr>
            <w:tcW w:w="1701" w:type="dxa"/>
          </w:tcPr>
          <w:p w:rsidR="005002F7" w:rsidRPr="00C20008" w:rsidRDefault="005002F7" w:rsidP="005002F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002F7" w:rsidRPr="00C20008" w:rsidRDefault="005002F7" w:rsidP="005002F7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Начало года</w:t>
            </w:r>
          </w:p>
        </w:tc>
        <w:tc>
          <w:tcPr>
            <w:tcW w:w="3827" w:type="dxa"/>
          </w:tcPr>
          <w:p w:rsidR="005002F7" w:rsidRPr="00C20008" w:rsidRDefault="005002F7" w:rsidP="005002F7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Конец года</w:t>
            </w:r>
          </w:p>
        </w:tc>
      </w:tr>
      <w:tr w:rsidR="005002F7" w:rsidRPr="00C20008" w:rsidTr="005002F7">
        <w:tc>
          <w:tcPr>
            <w:tcW w:w="1701" w:type="dxa"/>
          </w:tcPr>
          <w:p w:rsidR="005002F7" w:rsidRPr="00C20008" w:rsidRDefault="005002F7" w:rsidP="005002F7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 xml:space="preserve">Высокий </w:t>
            </w:r>
          </w:p>
        </w:tc>
        <w:tc>
          <w:tcPr>
            <w:tcW w:w="1985" w:type="dxa"/>
          </w:tcPr>
          <w:p w:rsidR="005002F7" w:rsidRPr="00C20008" w:rsidRDefault="005002F7" w:rsidP="005002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0008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3827" w:type="dxa"/>
          </w:tcPr>
          <w:p w:rsidR="005002F7" w:rsidRPr="00C20008" w:rsidRDefault="005002F7" w:rsidP="005002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0008">
              <w:rPr>
                <w:rFonts w:ascii="Times New Roman" w:hAnsi="Times New Roman"/>
                <w:sz w:val="24"/>
                <w:szCs w:val="24"/>
              </w:rPr>
              <w:t>24%</w:t>
            </w:r>
          </w:p>
        </w:tc>
      </w:tr>
      <w:tr w:rsidR="005002F7" w:rsidRPr="00C20008" w:rsidTr="005002F7">
        <w:tc>
          <w:tcPr>
            <w:tcW w:w="1701" w:type="dxa"/>
          </w:tcPr>
          <w:p w:rsidR="005002F7" w:rsidRPr="00C20008" w:rsidRDefault="005002F7" w:rsidP="005002F7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Средний</w:t>
            </w:r>
          </w:p>
        </w:tc>
        <w:tc>
          <w:tcPr>
            <w:tcW w:w="1985" w:type="dxa"/>
          </w:tcPr>
          <w:p w:rsidR="005002F7" w:rsidRPr="00C20008" w:rsidRDefault="005002F7" w:rsidP="005002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0008">
              <w:rPr>
                <w:rFonts w:ascii="Times New Roman" w:hAnsi="Times New Roman"/>
                <w:sz w:val="24"/>
                <w:szCs w:val="24"/>
              </w:rPr>
              <w:t>54,6%</w:t>
            </w:r>
          </w:p>
        </w:tc>
        <w:tc>
          <w:tcPr>
            <w:tcW w:w="3827" w:type="dxa"/>
          </w:tcPr>
          <w:p w:rsidR="005002F7" w:rsidRPr="00C20008" w:rsidRDefault="005002F7" w:rsidP="005002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0008">
              <w:rPr>
                <w:rFonts w:ascii="Times New Roman" w:hAnsi="Times New Roman"/>
                <w:sz w:val="24"/>
                <w:szCs w:val="24"/>
              </w:rPr>
              <w:t>70,3%</w:t>
            </w:r>
          </w:p>
        </w:tc>
      </w:tr>
      <w:tr w:rsidR="005002F7" w:rsidRPr="00C20008" w:rsidTr="005002F7">
        <w:tc>
          <w:tcPr>
            <w:tcW w:w="1701" w:type="dxa"/>
          </w:tcPr>
          <w:p w:rsidR="005002F7" w:rsidRPr="00C20008" w:rsidRDefault="005002F7" w:rsidP="005002F7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Низкий</w:t>
            </w:r>
          </w:p>
        </w:tc>
        <w:tc>
          <w:tcPr>
            <w:tcW w:w="1985" w:type="dxa"/>
          </w:tcPr>
          <w:p w:rsidR="005002F7" w:rsidRPr="00C20008" w:rsidRDefault="005002F7" w:rsidP="005002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0008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3827" w:type="dxa"/>
          </w:tcPr>
          <w:p w:rsidR="005002F7" w:rsidRPr="00C20008" w:rsidRDefault="005002F7" w:rsidP="005002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0008">
              <w:rPr>
                <w:rFonts w:ascii="Times New Roman" w:hAnsi="Times New Roman"/>
                <w:sz w:val="24"/>
                <w:szCs w:val="24"/>
              </w:rPr>
              <w:t>5,6%</w:t>
            </w:r>
          </w:p>
        </w:tc>
      </w:tr>
    </w:tbl>
    <w:p w:rsidR="005002F7" w:rsidRPr="005002F7" w:rsidRDefault="005002F7" w:rsidP="005002F7">
      <w:pPr>
        <w:pStyle w:val="a3"/>
        <w:jc w:val="center"/>
        <w:rPr>
          <w:b/>
          <w:sz w:val="24"/>
          <w:szCs w:val="24"/>
        </w:rPr>
      </w:pPr>
    </w:p>
    <w:p w:rsidR="005002F7" w:rsidRPr="00C20008" w:rsidRDefault="005002F7" w:rsidP="005002F7">
      <w:pPr>
        <w:pStyle w:val="a3"/>
        <w:rPr>
          <w:sz w:val="24"/>
          <w:szCs w:val="24"/>
        </w:rPr>
      </w:pPr>
    </w:p>
    <w:p w:rsidR="005002F7" w:rsidRPr="00C20008" w:rsidRDefault="005002F7" w:rsidP="005002F7">
      <w:pPr>
        <w:pStyle w:val="a3"/>
        <w:rPr>
          <w:sz w:val="24"/>
          <w:szCs w:val="24"/>
        </w:rPr>
      </w:pPr>
    </w:p>
    <w:p w:rsidR="005002F7" w:rsidRDefault="005002F7" w:rsidP="007704E1">
      <w:pPr>
        <w:spacing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02F7" w:rsidRDefault="005002F7" w:rsidP="007704E1">
      <w:pPr>
        <w:spacing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02F7" w:rsidRDefault="005002F7" w:rsidP="007704E1">
      <w:pPr>
        <w:spacing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54B7" w:rsidRDefault="00BA54B7" w:rsidP="00DF555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54B7" w:rsidRPr="00DF5557" w:rsidRDefault="00BA54B7" w:rsidP="00DF555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557">
        <w:rPr>
          <w:rFonts w:ascii="Times New Roman" w:hAnsi="Times New Roman" w:cs="Times New Roman"/>
          <w:b/>
          <w:sz w:val="24"/>
          <w:szCs w:val="24"/>
        </w:rPr>
        <w:t>Диагностика готовности детей к школе: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7"/>
        <w:gridCol w:w="1091"/>
        <w:gridCol w:w="1058"/>
        <w:gridCol w:w="958"/>
        <w:gridCol w:w="1091"/>
        <w:gridCol w:w="1058"/>
        <w:gridCol w:w="958"/>
      </w:tblGrid>
      <w:tr w:rsidR="00BA54B7" w:rsidRPr="00E95FEB" w:rsidTr="0027092B">
        <w:tc>
          <w:tcPr>
            <w:tcW w:w="3357" w:type="dxa"/>
            <w:vMerge w:val="restart"/>
            <w:shd w:val="clear" w:color="auto" w:fill="auto"/>
            <w:vAlign w:val="center"/>
          </w:tcPr>
          <w:p w:rsidR="00BA54B7" w:rsidRPr="00E95FEB" w:rsidRDefault="00BA54B7" w:rsidP="0027092B">
            <w:pPr>
              <w:jc w:val="center"/>
            </w:pPr>
            <w:r>
              <w:t>Познавательная сфера</w:t>
            </w:r>
          </w:p>
        </w:tc>
        <w:tc>
          <w:tcPr>
            <w:tcW w:w="3107" w:type="dxa"/>
            <w:gridSpan w:val="3"/>
            <w:shd w:val="clear" w:color="auto" w:fill="auto"/>
          </w:tcPr>
          <w:p w:rsidR="00BA54B7" w:rsidRPr="00E95FEB" w:rsidRDefault="00BA54B7" w:rsidP="0027092B">
            <w:pPr>
              <w:jc w:val="center"/>
            </w:pPr>
            <w:r>
              <w:t>Начало  года, %</w:t>
            </w:r>
          </w:p>
        </w:tc>
        <w:tc>
          <w:tcPr>
            <w:tcW w:w="3107" w:type="dxa"/>
            <w:gridSpan w:val="3"/>
            <w:shd w:val="clear" w:color="auto" w:fill="auto"/>
          </w:tcPr>
          <w:p w:rsidR="00BA54B7" w:rsidRPr="00E95FEB" w:rsidRDefault="00BA54B7" w:rsidP="0027092B">
            <w:pPr>
              <w:jc w:val="center"/>
            </w:pPr>
            <w:r>
              <w:t>Конец года, %</w:t>
            </w:r>
          </w:p>
        </w:tc>
      </w:tr>
      <w:tr w:rsidR="00BA54B7" w:rsidRPr="00E95FEB" w:rsidTr="0027092B">
        <w:tc>
          <w:tcPr>
            <w:tcW w:w="3357" w:type="dxa"/>
            <w:vMerge/>
            <w:shd w:val="clear" w:color="auto" w:fill="auto"/>
          </w:tcPr>
          <w:p w:rsidR="00BA54B7" w:rsidRPr="00E95FEB" w:rsidRDefault="00BA54B7" w:rsidP="0027092B"/>
        </w:tc>
        <w:tc>
          <w:tcPr>
            <w:tcW w:w="1091" w:type="dxa"/>
            <w:shd w:val="clear" w:color="auto" w:fill="auto"/>
          </w:tcPr>
          <w:p w:rsidR="00BA54B7" w:rsidRPr="00E95FEB" w:rsidRDefault="00BA54B7" w:rsidP="0027092B">
            <w:r>
              <w:t>высокий</w:t>
            </w:r>
          </w:p>
        </w:tc>
        <w:tc>
          <w:tcPr>
            <w:tcW w:w="1058" w:type="dxa"/>
            <w:shd w:val="clear" w:color="auto" w:fill="auto"/>
          </w:tcPr>
          <w:p w:rsidR="00BA54B7" w:rsidRPr="00E95FEB" w:rsidRDefault="00BA54B7" w:rsidP="0027092B">
            <w:r>
              <w:t>средний</w:t>
            </w:r>
          </w:p>
        </w:tc>
        <w:tc>
          <w:tcPr>
            <w:tcW w:w="958" w:type="dxa"/>
            <w:shd w:val="clear" w:color="auto" w:fill="auto"/>
          </w:tcPr>
          <w:p w:rsidR="00BA54B7" w:rsidRPr="00E95FEB" w:rsidRDefault="00BA54B7" w:rsidP="0027092B">
            <w:r>
              <w:t>низкий</w:t>
            </w:r>
          </w:p>
        </w:tc>
        <w:tc>
          <w:tcPr>
            <w:tcW w:w="1091" w:type="dxa"/>
            <w:shd w:val="clear" w:color="auto" w:fill="auto"/>
          </w:tcPr>
          <w:p w:rsidR="00BA54B7" w:rsidRPr="00E95FEB" w:rsidRDefault="00BA54B7" w:rsidP="0027092B">
            <w:r>
              <w:t>высокий</w:t>
            </w:r>
          </w:p>
        </w:tc>
        <w:tc>
          <w:tcPr>
            <w:tcW w:w="1058" w:type="dxa"/>
            <w:shd w:val="clear" w:color="auto" w:fill="auto"/>
          </w:tcPr>
          <w:p w:rsidR="00BA54B7" w:rsidRPr="00E95FEB" w:rsidRDefault="00BA54B7" w:rsidP="0027092B">
            <w:r>
              <w:t>средний</w:t>
            </w:r>
          </w:p>
        </w:tc>
        <w:tc>
          <w:tcPr>
            <w:tcW w:w="958" w:type="dxa"/>
            <w:shd w:val="clear" w:color="auto" w:fill="auto"/>
          </w:tcPr>
          <w:p w:rsidR="00BA54B7" w:rsidRPr="00E95FEB" w:rsidRDefault="00BA54B7" w:rsidP="0027092B">
            <w:r>
              <w:t>низкий</w:t>
            </w:r>
          </w:p>
        </w:tc>
      </w:tr>
      <w:tr w:rsidR="00BA54B7" w:rsidRPr="00E95FEB" w:rsidTr="0027092B">
        <w:tc>
          <w:tcPr>
            <w:tcW w:w="3357" w:type="dxa"/>
            <w:shd w:val="clear" w:color="auto" w:fill="auto"/>
          </w:tcPr>
          <w:p w:rsidR="00BA54B7" w:rsidRDefault="00BA54B7" w:rsidP="0027092B">
            <w:r>
              <w:t>Уровень развития мелкой моторики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BA54B7" w:rsidRDefault="00BA54B7" w:rsidP="0027092B">
            <w:pPr>
              <w:jc w:val="center"/>
            </w:pPr>
            <w:r>
              <w:t>30%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A54B7" w:rsidRDefault="00BA54B7" w:rsidP="0027092B">
            <w:r>
              <w:t>61%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A54B7" w:rsidRDefault="00BA54B7" w:rsidP="0027092B">
            <w:pPr>
              <w:jc w:val="center"/>
            </w:pPr>
            <w:r>
              <w:t>9%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BA54B7" w:rsidRDefault="00BA54B7" w:rsidP="0027092B">
            <w:pPr>
              <w:jc w:val="center"/>
            </w:pPr>
            <w:r>
              <w:t>39%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A54B7" w:rsidRDefault="00BA54B7" w:rsidP="0027092B">
            <w:pPr>
              <w:jc w:val="center"/>
            </w:pPr>
            <w:r>
              <w:t>61%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A54B7" w:rsidRDefault="00BA54B7" w:rsidP="0027092B">
            <w:pPr>
              <w:jc w:val="center"/>
            </w:pPr>
            <w:r>
              <w:t>0%</w:t>
            </w:r>
          </w:p>
        </w:tc>
      </w:tr>
      <w:tr w:rsidR="00BA54B7" w:rsidRPr="00E95FEB" w:rsidTr="0027092B">
        <w:tc>
          <w:tcPr>
            <w:tcW w:w="3357" w:type="dxa"/>
            <w:shd w:val="clear" w:color="auto" w:fill="auto"/>
          </w:tcPr>
          <w:p w:rsidR="00BA54B7" w:rsidRDefault="00BA54B7" w:rsidP="0027092B">
            <w:r>
              <w:t>Мышление (логические связи и отношения между ними)</w:t>
            </w:r>
          </w:p>
          <w:p w:rsidR="00BA54B7" w:rsidRPr="00E95FEB" w:rsidRDefault="00BA54B7" w:rsidP="0027092B"/>
        </w:tc>
        <w:tc>
          <w:tcPr>
            <w:tcW w:w="1091" w:type="dxa"/>
            <w:shd w:val="clear" w:color="auto" w:fill="auto"/>
            <w:vAlign w:val="center"/>
          </w:tcPr>
          <w:p w:rsidR="00BA54B7" w:rsidRPr="00E95FEB" w:rsidRDefault="00BA54B7" w:rsidP="0027092B">
            <w:pPr>
              <w:jc w:val="center"/>
            </w:pPr>
            <w:r>
              <w:t>51%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A54B7" w:rsidRPr="00E95FEB" w:rsidRDefault="00BA54B7" w:rsidP="0027092B">
            <w:pPr>
              <w:jc w:val="center"/>
            </w:pPr>
            <w:r>
              <w:t>40%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A54B7" w:rsidRPr="00E95FEB" w:rsidRDefault="00BA54B7" w:rsidP="0027092B">
            <w:pPr>
              <w:jc w:val="center"/>
            </w:pPr>
            <w:r>
              <w:t>9%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BA54B7" w:rsidRPr="00E95FEB" w:rsidRDefault="00BA54B7" w:rsidP="0027092B">
            <w:r>
              <w:t>10%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A54B7" w:rsidRPr="00E95FEB" w:rsidRDefault="00BA54B7" w:rsidP="0027092B">
            <w:pPr>
              <w:jc w:val="center"/>
            </w:pPr>
            <w:r>
              <w:t>45,5%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A54B7" w:rsidRPr="00E95FEB" w:rsidRDefault="00BA54B7" w:rsidP="0027092B">
            <w:pPr>
              <w:jc w:val="center"/>
            </w:pPr>
            <w:r>
              <w:t>45,5%</w:t>
            </w:r>
          </w:p>
        </w:tc>
      </w:tr>
      <w:tr w:rsidR="00BA54B7" w:rsidRPr="00E95FEB" w:rsidTr="0027092B">
        <w:tc>
          <w:tcPr>
            <w:tcW w:w="3357" w:type="dxa"/>
            <w:shd w:val="clear" w:color="auto" w:fill="auto"/>
          </w:tcPr>
          <w:p w:rsidR="00BA54B7" w:rsidRDefault="00BA54B7" w:rsidP="0027092B">
            <w:r>
              <w:t>Внимание</w:t>
            </w:r>
          </w:p>
          <w:p w:rsidR="00BA54B7" w:rsidRPr="00E95FEB" w:rsidRDefault="00BA54B7" w:rsidP="0027092B"/>
        </w:tc>
        <w:tc>
          <w:tcPr>
            <w:tcW w:w="1091" w:type="dxa"/>
            <w:shd w:val="clear" w:color="auto" w:fill="auto"/>
            <w:vAlign w:val="center"/>
          </w:tcPr>
          <w:p w:rsidR="00BA54B7" w:rsidRPr="00E95FEB" w:rsidRDefault="00BA54B7" w:rsidP="0027092B">
            <w:pPr>
              <w:jc w:val="center"/>
            </w:pPr>
            <w:r>
              <w:t>40%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A54B7" w:rsidRPr="00E95FEB" w:rsidRDefault="00BA54B7" w:rsidP="0027092B">
            <w:pPr>
              <w:jc w:val="center"/>
            </w:pPr>
            <w:r>
              <w:t>51%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A54B7" w:rsidRPr="00E95FEB" w:rsidRDefault="00BA54B7" w:rsidP="0027092B">
            <w:r>
              <w:t xml:space="preserve">   9%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BA54B7" w:rsidRPr="00E95FEB" w:rsidRDefault="00BA54B7" w:rsidP="0027092B">
            <w:pPr>
              <w:jc w:val="center"/>
            </w:pPr>
            <w:r>
              <w:t>9%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A54B7" w:rsidRPr="00E95FEB" w:rsidRDefault="00BA54B7" w:rsidP="0027092B">
            <w:r>
              <w:t>61%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A54B7" w:rsidRPr="00E95FEB" w:rsidRDefault="00BA54B7" w:rsidP="0027092B">
            <w:pPr>
              <w:jc w:val="center"/>
            </w:pPr>
            <w:r>
              <w:t>30%</w:t>
            </w:r>
          </w:p>
        </w:tc>
      </w:tr>
      <w:tr w:rsidR="00BA54B7" w:rsidRPr="00E95FEB" w:rsidTr="0027092B">
        <w:trPr>
          <w:trHeight w:val="135"/>
        </w:trPr>
        <w:tc>
          <w:tcPr>
            <w:tcW w:w="3357" w:type="dxa"/>
            <w:shd w:val="clear" w:color="auto" w:fill="auto"/>
          </w:tcPr>
          <w:p w:rsidR="00BA54B7" w:rsidRDefault="00BA54B7" w:rsidP="0027092B">
            <w:r>
              <w:t xml:space="preserve">Память: зрительная / </w:t>
            </w:r>
            <w:r>
              <w:lastRenderedPageBreak/>
              <w:t>кратковременная</w:t>
            </w:r>
          </w:p>
          <w:p w:rsidR="00BA54B7" w:rsidRPr="00E95FEB" w:rsidRDefault="00BA54B7" w:rsidP="0027092B"/>
        </w:tc>
        <w:tc>
          <w:tcPr>
            <w:tcW w:w="1091" w:type="dxa"/>
            <w:shd w:val="clear" w:color="auto" w:fill="auto"/>
            <w:vAlign w:val="center"/>
          </w:tcPr>
          <w:p w:rsidR="00BA54B7" w:rsidRPr="00E95FEB" w:rsidRDefault="00BA54B7" w:rsidP="0027092B">
            <w:pPr>
              <w:jc w:val="center"/>
            </w:pPr>
            <w:r>
              <w:lastRenderedPageBreak/>
              <w:t>49%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A54B7" w:rsidRPr="00E95FEB" w:rsidRDefault="00BA54B7" w:rsidP="0027092B">
            <w:r>
              <w:t>51%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A54B7" w:rsidRPr="00E95FEB" w:rsidRDefault="00BA54B7" w:rsidP="0027092B">
            <w:pPr>
              <w:jc w:val="center"/>
            </w:pPr>
            <w:r>
              <w:t>0%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BA54B7" w:rsidRPr="00E95FEB" w:rsidRDefault="00BA54B7" w:rsidP="0027092B">
            <w:pPr>
              <w:jc w:val="center"/>
            </w:pPr>
            <w:r>
              <w:t>40%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A54B7" w:rsidRPr="00E95FEB" w:rsidRDefault="00BA54B7" w:rsidP="0027092B">
            <w:pPr>
              <w:jc w:val="center"/>
            </w:pPr>
            <w:r>
              <w:t>51%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A54B7" w:rsidRPr="00E95FEB" w:rsidRDefault="00BA54B7" w:rsidP="0027092B">
            <w:pPr>
              <w:jc w:val="center"/>
            </w:pPr>
            <w:r>
              <w:t>9%</w:t>
            </w:r>
          </w:p>
        </w:tc>
      </w:tr>
      <w:tr w:rsidR="00BA54B7" w:rsidRPr="00E95FEB" w:rsidTr="0027092B">
        <w:trPr>
          <w:trHeight w:val="665"/>
        </w:trPr>
        <w:tc>
          <w:tcPr>
            <w:tcW w:w="3357" w:type="dxa"/>
            <w:shd w:val="clear" w:color="auto" w:fill="auto"/>
            <w:vAlign w:val="center"/>
          </w:tcPr>
          <w:p w:rsidR="00BA54B7" w:rsidRPr="00E95FEB" w:rsidRDefault="00BA54B7" w:rsidP="0027092B">
            <w:r>
              <w:lastRenderedPageBreak/>
              <w:t>Сенсорное восприятие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BA54B7" w:rsidRPr="00E95FEB" w:rsidRDefault="00BA54B7" w:rsidP="0027092B">
            <w:pPr>
              <w:jc w:val="center"/>
            </w:pPr>
            <w:r>
              <w:t>30%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A54B7" w:rsidRPr="00E95FEB" w:rsidRDefault="00BA54B7" w:rsidP="0027092B">
            <w:pPr>
              <w:jc w:val="center"/>
            </w:pPr>
            <w:r>
              <w:t>61%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A54B7" w:rsidRPr="00E95FEB" w:rsidRDefault="00BA54B7" w:rsidP="0027092B">
            <w:pPr>
              <w:jc w:val="center"/>
            </w:pPr>
            <w:r>
              <w:t>9%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BA54B7" w:rsidRPr="00E95FEB" w:rsidRDefault="00BA54B7" w:rsidP="0027092B">
            <w:pPr>
              <w:jc w:val="center"/>
            </w:pPr>
            <w:r>
              <w:t>30%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A54B7" w:rsidRPr="00E95FEB" w:rsidRDefault="00BA54B7" w:rsidP="0027092B">
            <w:pPr>
              <w:jc w:val="center"/>
            </w:pPr>
            <w:r>
              <w:t>70%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A54B7" w:rsidRPr="00E95FEB" w:rsidRDefault="00BA54B7" w:rsidP="0027092B">
            <w:pPr>
              <w:jc w:val="center"/>
            </w:pPr>
            <w:r>
              <w:t>0%</w:t>
            </w:r>
          </w:p>
        </w:tc>
      </w:tr>
      <w:tr w:rsidR="00BA54B7" w:rsidRPr="00E95FEB" w:rsidTr="0027092B">
        <w:trPr>
          <w:trHeight w:val="665"/>
        </w:trPr>
        <w:tc>
          <w:tcPr>
            <w:tcW w:w="3357" w:type="dxa"/>
            <w:shd w:val="clear" w:color="auto" w:fill="auto"/>
            <w:vAlign w:val="center"/>
          </w:tcPr>
          <w:p w:rsidR="00BA54B7" w:rsidRDefault="00BA54B7" w:rsidP="0027092B">
            <w:r>
              <w:t>Мотивационная готовность к школе (самооценка/самоконтроль)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BA54B7" w:rsidRDefault="00BA54B7" w:rsidP="0027092B">
            <w:pPr>
              <w:jc w:val="center"/>
            </w:pPr>
            <w:r>
              <w:t>0%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A54B7" w:rsidRDefault="00BA54B7" w:rsidP="0027092B">
            <w:pPr>
              <w:jc w:val="center"/>
            </w:pPr>
            <w:r>
              <w:t>100%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A54B7" w:rsidRDefault="00BA54B7" w:rsidP="0027092B">
            <w:pPr>
              <w:jc w:val="center"/>
            </w:pPr>
            <w:r>
              <w:t>0%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BA54B7" w:rsidRDefault="00BA54B7" w:rsidP="0027092B">
            <w:pPr>
              <w:jc w:val="center"/>
            </w:pPr>
            <w:r>
              <w:t>30%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A54B7" w:rsidRDefault="00BA54B7" w:rsidP="0027092B">
            <w:pPr>
              <w:jc w:val="center"/>
            </w:pPr>
            <w:r>
              <w:t>61%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A54B7" w:rsidRDefault="00BA54B7" w:rsidP="0027092B">
            <w:pPr>
              <w:jc w:val="center"/>
            </w:pPr>
            <w:r>
              <w:t>9%</w:t>
            </w:r>
          </w:p>
        </w:tc>
      </w:tr>
    </w:tbl>
    <w:p w:rsidR="00BA54B7" w:rsidRDefault="00BA54B7" w:rsidP="00BA54B7"/>
    <w:p w:rsidR="00BA54B7" w:rsidRPr="00DF5557" w:rsidRDefault="00BA54B7" w:rsidP="001A06C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DF5557">
        <w:rPr>
          <w:rFonts w:ascii="Times New Roman" w:hAnsi="Times New Roman" w:cs="Times New Roman"/>
          <w:sz w:val="24"/>
          <w:szCs w:val="24"/>
        </w:rPr>
        <w:t>При анализе результатов были получены следующие данные:</w:t>
      </w:r>
    </w:p>
    <w:p w:rsidR="00BA54B7" w:rsidRPr="00DF5557" w:rsidRDefault="00BA54B7" w:rsidP="001A06C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DF5557">
        <w:rPr>
          <w:rFonts w:ascii="Times New Roman" w:hAnsi="Times New Roman" w:cs="Times New Roman"/>
          <w:sz w:val="24"/>
          <w:szCs w:val="24"/>
        </w:rPr>
        <w:t>Уровень развития мелкой моторики на начало года составлял 30 % в конце года 39%. Самооценка/самоконтроль (мотивационная готовность к обучению в школе) на начало года средний уровень 100%, на конец года 30% высокий уровень и 9 % низкий уровень. (В прошлом году -50% мотивация). Остальные показатели познавательного развития: мышление, внимание, память к концу учебного года значительно снизились по сравнению с началом учебного года.</w:t>
      </w:r>
    </w:p>
    <w:p w:rsidR="00BA54B7" w:rsidRPr="00DF5557" w:rsidRDefault="00DF5557" w:rsidP="001A06C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10 воспитанников, которые были обследованы - </w:t>
      </w:r>
      <w:r w:rsidR="00BA54B7" w:rsidRPr="00DF5557">
        <w:rPr>
          <w:rFonts w:ascii="Times New Roman" w:hAnsi="Times New Roman" w:cs="Times New Roman"/>
          <w:sz w:val="24"/>
          <w:szCs w:val="24"/>
        </w:rPr>
        <w:t xml:space="preserve"> 4 ребенка имеют высокий уровень психосоциальной зрелости; 5 человек средний уровень и один ребенок показал низкий уровень психосоциальной зрелости.</w:t>
      </w:r>
    </w:p>
    <w:p w:rsidR="007704E1" w:rsidRPr="00DF5557" w:rsidRDefault="007704E1" w:rsidP="001A06C9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F5557">
        <w:rPr>
          <w:rFonts w:ascii="Times New Roman" w:eastAsia="Calibri" w:hAnsi="Times New Roman" w:cs="Times New Roman"/>
          <w:b/>
          <w:sz w:val="24"/>
          <w:szCs w:val="24"/>
        </w:rPr>
        <w:t>Мероприятия с участием воспитанников (районные, уровень ОУ)</w:t>
      </w:r>
    </w:p>
    <w:p w:rsidR="007704E1" w:rsidRPr="002D6DD5" w:rsidRDefault="007704E1" w:rsidP="007704E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Воспитанники МДОУ активные участники мероприятий ДОУ и района. </w:t>
      </w:r>
      <w:r w:rsidRPr="002D6DD5">
        <w:rPr>
          <w:rFonts w:ascii="Times New Roman" w:hAnsi="Times New Roman" w:cs="Times New Roman"/>
          <w:sz w:val="24"/>
          <w:szCs w:val="24"/>
        </w:rPr>
        <w:t xml:space="preserve"> В течение года проводились  традиционные  мероприятия:</w:t>
      </w:r>
    </w:p>
    <w:p w:rsidR="00DF5557" w:rsidRDefault="007704E1" w:rsidP="00DF5557">
      <w:pPr>
        <w:pStyle w:val="a4"/>
        <w:numPr>
          <w:ilvl w:val="0"/>
          <w:numId w:val="2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D6DD5">
        <w:rPr>
          <w:rFonts w:ascii="Times New Roman" w:hAnsi="Times New Roman" w:cs="Times New Roman"/>
          <w:sz w:val="24"/>
          <w:szCs w:val="24"/>
        </w:rPr>
        <w:t>День здоровья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704E1" w:rsidRPr="00DF5557" w:rsidRDefault="007704E1" w:rsidP="00DF5557">
      <w:pPr>
        <w:pStyle w:val="a4"/>
        <w:numPr>
          <w:ilvl w:val="0"/>
          <w:numId w:val="2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DF5557">
        <w:rPr>
          <w:rFonts w:ascii="Times New Roman" w:hAnsi="Times New Roman" w:cs="Times New Roman"/>
          <w:sz w:val="24"/>
          <w:szCs w:val="24"/>
        </w:rPr>
        <w:t>«Масленица»</w:t>
      </w:r>
    </w:p>
    <w:p w:rsidR="007704E1" w:rsidRDefault="007704E1" w:rsidP="007704E1">
      <w:pPr>
        <w:pStyle w:val="a4"/>
        <w:numPr>
          <w:ilvl w:val="0"/>
          <w:numId w:val="2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чтецов «Стихов весёлый перезвон»</w:t>
      </w:r>
    </w:p>
    <w:p w:rsidR="007743AC" w:rsidRDefault="007743AC" w:rsidP="007743A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743AC" w:rsidRDefault="007743AC" w:rsidP="0020189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01891" w:rsidRPr="00201891" w:rsidRDefault="007743AC" w:rsidP="002018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891">
        <w:rPr>
          <w:rFonts w:ascii="Times New Roman" w:hAnsi="Times New Roman" w:cs="Times New Roman"/>
          <w:b/>
          <w:sz w:val="24"/>
          <w:szCs w:val="24"/>
        </w:rPr>
        <w:t>Участие воспитанников в мероприятиях и конкурсах</w:t>
      </w:r>
    </w:p>
    <w:p w:rsidR="00201891" w:rsidRPr="00201891" w:rsidRDefault="00201891" w:rsidP="001A06C9">
      <w:pPr>
        <w:ind w:left="-567"/>
        <w:rPr>
          <w:b/>
          <w:sz w:val="24"/>
          <w:szCs w:val="24"/>
        </w:rPr>
      </w:pPr>
      <w:r w:rsidRPr="00201891">
        <w:rPr>
          <w:rFonts w:ascii="Times New Roman" w:hAnsi="Times New Roman" w:cs="Times New Roman"/>
          <w:sz w:val="24"/>
          <w:szCs w:val="24"/>
        </w:rPr>
        <w:t xml:space="preserve">Активное участие воспитанники приняли в районных мероприятиях, </w:t>
      </w:r>
      <w:r>
        <w:rPr>
          <w:rFonts w:ascii="Times New Roman" w:hAnsi="Times New Roman" w:cs="Times New Roman"/>
          <w:sz w:val="24"/>
          <w:szCs w:val="24"/>
        </w:rPr>
        <w:t>успешно выступали и занимали</w:t>
      </w:r>
      <w:r w:rsidRPr="00201891">
        <w:rPr>
          <w:rFonts w:ascii="Times New Roman" w:hAnsi="Times New Roman" w:cs="Times New Roman"/>
          <w:sz w:val="24"/>
          <w:szCs w:val="24"/>
        </w:rPr>
        <w:t xml:space="preserve"> призовые места.</w:t>
      </w:r>
    </w:p>
    <w:p w:rsidR="007743AC" w:rsidRPr="00201891" w:rsidRDefault="007743AC" w:rsidP="007743A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1026" w:type="dxa"/>
        <w:tblLook w:val="04A0"/>
      </w:tblPr>
      <w:tblGrid>
        <w:gridCol w:w="708"/>
        <w:gridCol w:w="4537"/>
        <w:gridCol w:w="2910"/>
        <w:gridCol w:w="2442"/>
      </w:tblGrid>
      <w:tr w:rsidR="007743AC" w:rsidRPr="00C20008" w:rsidTr="0027092B">
        <w:tc>
          <w:tcPr>
            <w:tcW w:w="708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№</w:t>
            </w:r>
          </w:p>
        </w:tc>
        <w:tc>
          <w:tcPr>
            <w:tcW w:w="4537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Название  районного мероприятия</w:t>
            </w:r>
          </w:p>
        </w:tc>
        <w:tc>
          <w:tcPr>
            <w:tcW w:w="2910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Количество участников</w:t>
            </w:r>
          </w:p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7743AC" w:rsidRPr="00C20008" w:rsidRDefault="007743AC" w:rsidP="0027092B">
            <w:pPr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Количество победителей и призёров</w:t>
            </w:r>
          </w:p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743AC" w:rsidRPr="00C20008" w:rsidTr="0027092B">
        <w:tc>
          <w:tcPr>
            <w:tcW w:w="708" w:type="dxa"/>
          </w:tcPr>
          <w:p w:rsidR="007743AC" w:rsidRPr="00C20008" w:rsidRDefault="00EB5C7D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Конкурс «</w:t>
            </w:r>
            <w:proofErr w:type="gramStart"/>
            <w:r w:rsidRPr="00C20008">
              <w:rPr>
                <w:sz w:val="24"/>
                <w:szCs w:val="24"/>
              </w:rPr>
              <w:t>Очумелые</w:t>
            </w:r>
            <w:proofErr w:type="gramEnd"/>
            <w:r w:rsidRPr="00C20008">
              <w:rPr>
                <w:sz w:val="24"/>
                <w:szCs w:val="24"/>
              </w:rPr>
              <w:t xml:space="preserve"> ручки»</w:t>
            </w:r>
          </w:p>
        </w:tc>
        <w:tc>
          <w:tcPr>
            <w:tcW w:w="2910" w:type="dxa"/>
          </w:tcPr>
          <w:p w:rsidR="007743AC" w:rsidRPr="00C20008" w:rsidRDefault="00EB5C7D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42" w:type="dxa"/>
          </w:tcPr>
          <w:p w:rsidR="007743AC" w:rsidRPr="00C20008" w:rsidRDefault="00EB5C7D" w:rsidP="00270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743AC" w:rsidRPr="00C20008" w:rsidTr="0027092B">
        <w:tc>
          <w:tcPr>
            <w:tcW w:w="708" w:type="dxa"/>
          </w:tcPr>
          <w:p w:rsidR="007743AC" w:rsidRPr="00C20008" w:rsidRDefault="00EB5C7D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«Блестящая красавица»</w:t>
            </w:r>
          </w:p>
        </w:tc>
        <w:tc>
          <w:tcPr>
            <w:tcW w:w="2910" w:type="dxa"/>
          </w:tcPr>
          <w:p w:rsidR="007743AC" w:rsidRPr="00C20008" w:rsidRDefault="00EB5C7D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2" w:type="dxa"/>
          </w:tcPr>
          <w:p w:rsidR="007743AC" w:rsidRPr="00C20008" w:rsidRDefault="00EB5C7D" w:rsidP="00270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743AC" w:rsidRPr="00C20008" w:rsidTr="0027092B">
        <w:tc>
          <w:tcPr>
            <w:tcW w:w="708" w:type="dxa"/>
          </w:tcPr>
          <w:p w:rsidR="007743AC" w:rsidRPr="00C20008" w:rsidRDefault="00EB5C7D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«Золотой ключик»</w:t>
            </w:r>
          </w:p>
        </w:tc>
        <w:tc>
          <w:tcPr>
            <w:tcW w:w="2910" w:type="dxa"/>
          </w:tcPr>
          <w:p w:rsidR="007743AC" w:rsidRPr="00C20008" w:rsidRDefault="00EB5C7D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42" w:type="dxa"/>
          </w:tcPr>
          <w:p w:rsidR="007743AC" w:rsidRPr="00C20008" w:rsidRDefault="00EB5C7D" w:rsidP="00270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743AC" w:rsidRPr="00C20008" w:rsidTr="0027092B">
        <w:tc>
          <w:tcPr>
            <w:tcW w:w="708" w:type="dxa"/>
          </w:tcPr>
          <w:p w:rsidR="007743AC" w:rsidRPr="00C20008" w:rsidRDefault="00EB5C7D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«Апрельская веснушка»</w:t>
            </w:r>
          </w:p>
        </w:tc>
        <w:tc>
          <w:tcPr>
            <w:tcW w:w="2910" w:type="dxa"/>
          </w:tcPr>
          <w:p w:rsidR="007743AC" w:rsidRPr="00C20008" w:rsidRDefault="00EB5C7D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2" w:type="dxa"/>
          </w:tcPr>
          <w:p w:rsidR="007743AC" w:rsidRPr="00C20008" w:rsidRDefault="007743AC" w:rsidP="0027092B">
            <w:pPr>
              <w:rPr>
                <w:sz w:val="24"/>
                <w:szCs w:val="24"/>
              </w:rPr>
            </w:pPr>
          </w:p>
        </w:tc>
      </w:tr>
      <w:tr w:rsidR="007743AC" w:rsidRPr="00C20008" w:rsidTr="0027092B">
        <w:tc>
          <w:tcPr>
            <w:tcW w:w="708" w:type="dxa"/>
          </w:tcPr>
          <w:p w:rsidR="007743AC" w:rsidRPr="00C20008" w:rsidRDefault="00EB5C7D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«ГТО глазами детей»</w:t>
            </w:r>
          </w:p>
        </w:tc>
        <w:tc>
          <w:tcPr>
            <w:tcW w:w="2910" w:type="dxa"/>
          </w:tcPr>
          <w:p w:rsidR="007743AC" w:rsidRPr="00C20008" w:rsidRDefault="00EB5C7D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42" w:type="dxa"/>
          </w:tcPr>
          <w:p w:rsidR="007743AC" w:rsidRPr="00C20008" w:rsidRDefault="00EB5C7D" w:rsidP="00270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743AC" w:rsidRPr="00C20008" w:rsidTr="0027092B">
        <w:tc>
          <w:tcPr>
            <w:tcW w:w="708" w:type="dxa"/>
          </w:tcPr>
          <w:p w:rsidR="007743AC" w:rsidRPr="00C20008" w:rsidRDefault="00EB5C7D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«ГТО младше всех!</w:t>
            </w:r>
          </w:p>
        </w:tc>
        <w:tc>
          <w:tcPr>
            <w:tcW w:w="2910" w:type="dxa"/>
          </w:tcPr>
          <w:p w:rsidR="007743AC" w:rsidRPr="00C20008" w:rsidRDefault="00EB5C7D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:rsidR="007743AC" w:rsidRPr="00C20008" w:rsidRDefault="00EB5C7D" w:rsidP="00270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743AC" w:rsidRPr="00C20008" w:rsidTr="0027092B">
        <w:tc>
          <w:tcPr>
            <w:tcW w:w="708" w:type="dxa"/>
          </w:tcPr>
          <w:p w:rsidR="007743AC" w:rsidRPr="00C20008" w:rsidRDefault="00EB5C7D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7743AC" w:rsidRPr="00C20008" w:rsidRDefault="00EB5C7D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ш</w:t>
            </w:r>
            <w:r w:rsidR="007743AC" w:rsidRPr="00C20008">
              <w:rPr>
                <w:sz w:val="24"/>
                <w:szCs w:val="24"/>
              </w:rPr>
              <w:t>ашечный турнир</w:t>
            </w:r>
          </w:p>
        </w:tc>
        <w:tc>
          <w:tcPr>
            <w:tcW w:w="2910" w:type="dxa"/>
          </w:tcPr>
          <w:p w:rsidR="007743AC" w:rsidRPr="00C20008" w:rsidRDefault="00EB5C7D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42" w:type="dxa"/>
          </w:tcPr>
          <w:p w:rsidR="007743AC" w:rsidRPr="00C20008" w:rsidRDefault="00EB5C7D" w:rsidP="00270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43AC" w:rsidRPr="00C20008" w:rsidTr="0027092B">
        <w:tc>
          <w:tcPr>
            <w:tcW w:w="708" w:type="dxa"/>
          </w:tcPr>
          <w:p w:rsidR="007743AC" w:rsidRPr="00C20008" w:rsidRDefault="00EB5C7D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«Беговая эстафета»</w:t>
            </w:r>
          </w:p>
        </w:tc>
        <w:tc>
          <w:tcPr>
            <w:tcW w:w="2910" w:type="dxa"/>
          </w:tcPr>
          <w:p w:rsidR="007743AC" w:rsidRPr="00C20008" w:rsidRDefault="00EB5C7D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42" w:type="dxa"/>
          </w:tcPr>
          <w:p w:rsidR="007743AC" w:rsidRPr="00C20008" w:rsidRDefault="00EB5C7D" w:rsidP="00270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743AC" w:rsidRPr="00C20008" w:rsidTr="0027092B">
        <w:tc>
          <w:tcPr>
            <w:tcW w:w="708" w:type="dxa"/>
          </w:tcPr>
          <w:p w:rsidR="007743AC" w:rsidRPr="00C20008" w:rsidRDefault="00EB5C7D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100-летие дополнительного образования</w:t>
            </w:r>
          </w:p>
        </w:tc>
        <w:tc>
          <w:tcPr>
            <w:tcW w:w="2910" w:type="dxa"/>
          </w:tcPr>
          <w:p w:rsidR="007743AC" w:rsidRPr="00C20008" w:rsidRDefault="00EB5C7D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2" w:type="dxa"/>
          </w:tcPr>
          <w:p w:rsidR="007743AC" w:rsidRPr="00C20008" w:rsidRDefault="007743AC" w:rsidP="0027092B">
            <w:pPr>
              <w:rPr>
                <w:sz w:val="24"/>
                <w:szCs w:val="24"/>
              </w:rPr>
            </w:pPr>
          </w:p>
        </w:tc>
      </w:tr>
      <w:tr w:rsidR="007743AC" w:rsidRPr="00C20008" w:rsidTr="0027092B">
        <w:tc>
          <w:tcPr>
            <w:tcW w:w="708" w:type="dxa"/>
          </w:tcPr>
          <w:p w:rsidR="007743AC" w:rsidRPr="00C20008" w:rsidRDefault="00EB5C7D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Малые олимпийские игры</w:t>
            </w:r>
          </w:p>
        </w:tc>
        <w:tc>
          <w:tcPr>
            <w:tcW w:w="2910" w:type="dxa"/>
          </w:tcPr>
          <w:p w:rsidR="007743AC" w:rsidRPr="00C20008" w:rsidRDefault="00EB5C7D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42" w:type="dxa"/>
          </w:tcPr>
          <w:p w:rsidR="007743AC" w:rsidRPr="00C20008" w:rsidRDefault="00EB5C7D" w:rsidP="00270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743AC" w:rsidRPr="00C20008" w:rsidTr="0027092B">
        <w:tc>
          <w:tcPr>
            <w:tcW w:w="708" w:type="dxa"/>
          </w:tcPr>
          <w:p w:rsidR="007743AC" w:rsidRPr="00C20008" w:rsidRDefault="00EB5C7D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537" w:type="dxa"/>
          </w:tcPr>
          <w:p w:rsidR="007743AC" w:rsidRPr="00C20008" w:rsidRDefault="00EB5C7D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Забег «По шести холмам»</w:t>
            </w:r>
          </w:p>
        </w:tc>
        <w:tc>
          <w:tcPr>
            <w:tcW w:w="2910" w:type="dxa"/>
          </w:tcPr>
          <w:p w:rsidR="007743AC" w:rsidRPr="00C20008" w:rsidRDefault="00EB5C7D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42" w:type="dxa"/>
          </w:tcPr>
          <w:p w:rsidR="007743AC" w:rsidRPr="00C20008" w:rsidRDefault="007743AC" w:rsidP="0027092B">
            <w:pPr>
              <w:rPr>
                <w:sz w:val="24"/>
                <w:szCs w:val="24"/>
              </w:rPr>
            </w:pPr>
          </w:p>
        </w:tc>
      </w:tr>
      <w:tr w:rsidR="00EB5C7D" w:rsidRPr="00C20008" w:rsidTr="0027092B">
        <w:tc>
          <w:tcPr>
            <w:tcW w:w="708" w:type="dxa"/>
          </w:tcPr>
          <w:p w:rsidR="00EB5C7D" w:rsidRPr="00C20008" w:rsidRDefault="00EB5C7D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37" w:type="dxa"/>
          </w:tcPr>
          <w:p w:rsidR="00EB5C7D" w:rsidRDefault="00EB5C7D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«Маленький город – глазами местных жителей»</w:t>
            </w:r>
          </w:p>
        </w:tc>
        <w:tc>
          <w:tcPr>
            <w:tcW w:w="2910" w:type="dxa"/>
          </w:tcPr>
          <w:p w:rsidR="00EB5C7D" w:rsidRDefault="00EB5C7D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42" w:type="dxa"/>
          </w:tcPr>
          <w:p w:rsidR="00EB5C7D" w:rsidRPr="00C20008" w:rsidRDefault="00EB5C7D" w:rsidP="0027092B">
            <w:pPr>
              <w:rPr>
                <w:sz w:val="24"/>
                <w:szCs w:val="24"/>
              </w:rPr>
            </w:pPr>
          </w:p>
        </w:tc>
      </w:tr>
      <w:tr w:rsidR="00EB5C7D" w:rsidRPr="00C20008" w:rsidTr="0027092B">
        <w:tc>
          <w:tcPr>
            <w:tcW w:w="708" w:type="dxa"/>
          </w:tcPr>
          <w:p w:rsidR="00EB5C7D" w:rsidRPr="00C20008" w:rsidRDefault="00EB5C7D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37" w:type="dxa"/>
          </w:tcPr>
          <w:p w:rsidR="00EB5C7D" w:rsidRDefault="00EB5C7D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«Стихов весёлый перезвон»</w:t>
            </w:r>
          </w:p>
        </w:tc>
        <w:tc>
          <w:tcPr>
            <w:tcW w:w="2910" w:type="dxa"/>
          </w:tcPr>
          <w:p w:rsidR="00EB5C7D" w:rsidRDefault="00EB5C7D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42" w:type="dxa"/>
          </w:tcPr>
          <w:p w:rsidR="00EB5C7D" w:rsidRPr="00C20008" w:rsidRDefault="00EB5C7D" w:rsidP="00270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B5C7D" w:rsidRPr="00C20008" w:rsidTr="0027092B">
        <w:tc>
          <w:tcPr>
            <w:tcW w:w="708" w:type="dxa"/>
          </w:tcPr>
          <w:p w:rsidR="00EB5C7D" w:rsidRPr="00C20008" w:rsidRDefault="00EB5C7D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37" w:type="dxa"/>
          </w:tcPr>
          <w:p w:rsidR="00EB5C7D" w:rsidRDefault="00EB5C7D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«Радуга талантов»</w:t>
            </w:r>
          </w:p>
        </w:tc>
        <w:tc>
          <w:tcPr>
            <w:tcW w:w="2910" w:type="dxa"/>
          </w:tcPr>
          <w:p w:rsidR="00EB5C7D" w:rsidRDefault="00EB5C7D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42" w:type="dxa"/>
          </w:tcPr>
          <w:p w:rsidR="00EB5C7D" w:rsidRDefault="00EB5C7D" w:rsidP="0027092B">
            <w:pPr>
              <w:rPr>
                <w:sz w:val="24"/>
                <w:szCs w:val="24"/>
              </w:rPr>
            </w:pPr>
          </w:p>
        </w:tc>
      </w:tr>
    </w:tbl>
    <w:p w:rsidR="007743AC" w:rsidRDefault="007743AC" w:rsidP="007743A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54B7" w:rsidRPr="002D6DD5" w:rsidRDefault="00BA54B7" w:rsidP="00BA54B7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</w:p>
    <w:p w:rsidR="007704E1" w:rsidRPr="00201891" w:rsidRDefault="007704E1" w:rsidP="00201891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201891">
        <w:rPr>
          <w:rFonts w:ascii="Times New Roman" w:hAnsi="Times New Roman" w:cs="Times New Roman"/>
          <w:sz w:val="24"/>
          <w:szCs w:val="24"/>
        </w:rPr>
        <w:t xml:space="preserve">      В этом году в ко</w:t>
      </w:r>
      <w:r w:rsidR="00201891" w:rsidRPr="00201891">
        <w:rPr>
          <w:rFonts w:ascii="Times New Roman" w:hAnsi="Times New Roman" w:cs="Times New Roman"/>
          <w:sz w:val="24"/>
          <w:szCs w:val="24"/>
        </w:rPr>
        <w:t>нкурсе чтецов приняло участие 15</w:t>
      </w:r>
      <w:r w:rsidRPr="00201891">
        <w:rPr>
          <w:rFonts w:ascii="Times New Roman" w:hAnsi="Times New Roman" w:cs="Times New Roman"/>
          <w:sz w:val="24"/>
          <w:szCs w:val="24"/>
        </w:rPr>
        <w:t xml:space="preserve">  воспитанников от 3-7 лет.</w:t>
      </w:r>
      <w:r w:rsidR="00201891" w:rsidRPr="00201891">
        <w:rPr>
          <w:rFonts w:ascii="Times New Roman" w:hAnsi="Times New Roman" w:cs="Times New Roman"/>
          <w:sz w:val="24"/>
          <w:szCs w:val="24"/>
        </w:rPr>
        <w:t xml:space="preserve"> О</w:t>
      </w:r>
      <w:r w:rsidRPr="00201891">
        <w:rPr>
          <w:rFonts w:ascii="Times New Roman" w:hAnsi="Times New Roman" w:cs="Times New Roman"/>
          <w:sz w:val="24"/>
          <w:szCs w:val="24"/>
        </w:rPr>
        <w:t xml:space="preserve">рганизована и проведена Районная беговая эстафета, посвящённая  Победе в Вов, которая стала традиционной, в ней  приняли участие 6 образовательных организаций  из </w:t>
      </w:r>
      <w:proofErr w:type="spellStart"/>
      <w:r w:rsidRPr="00201891">
        <w:rPr>
          <w:rFonts w:ascii="Times New Roman" w:hAnsi="Times New Roman" w:cs="Times New Roman"/>
          <w:sz w:val="24"/>
          <w:szCs w:val="24"/>
        </w:rPr>
        <w:t>Мышкинского</w:t>
      </w:r>
      <w:proofErr w:type="spellEnd"/>
      <w:r w:rsidRPr="00201891">
        <w:rPr>
          <w:rFonts w:ascii="Times New Roman" w:hAnsi="Times New Roman" w:cs="Times New Roman"/>
          <w:sz w:val="24"/>
          <w:szCs w:val="24"/>
        </w:rPr>
        <w:t xml:space="preserve"> района и со ст. Волга. Команда нашего образовательного уч</w:t>
      </w:r>
      <w:r w:rsidR="00BA54B7" w:rsidRPr="00201891">
        <w:rPr>
          <w:rFonts w:ascii="Times New Roman" w:hAnsi="Times New Roman" w:cs="Times New Roman"/>
          <w:sz w:val="24"/>
          <w:szCs w:val="24"/>
        </w:rPr>
        <w:t>реждения заняла 3 место</w:t>
      </w:r>
      <w:r w:rsidRPr="00201891">
        <w:rPr>
          <w:rFonts w:ascii="Times New Roman" w:hAnsi="Times New Roman" w:cs="Times New Roman"/>
          <w:sz w:val="24"/>
          <w:szCs w:val="24"/>
        </w:rPr>
        <w:t>.</w:t>
      </w:r>
    </w:p>
    <w:p w:rsidR="007704E1" w:rsidRPr="00201891" w:rsidRDefault="007704E1" w:rsidP="007704E1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201891">
        <w:rPr>
          <w:rFonts w:ascii="Times New Roman" w:hAnsi="Times New Roman" w:cs="Times New Roman"/>
          <w:sz w:val="24"/>
          <w:szCs w:val="24"/>
        </w:rPr>
        <w:t xml:space="preserve">     Воспитанники вместе с родителями принимали активное участие  в районных конкурсах «</w:t>
      </w:r>
      <w:proofErr w:type="gramStart"/>
      <w:r w:rsidRPr="00201891">
        <w:rPr>
          <w:rFonts w:ascii="Times New Roman" w:hAnsi="Times New Roman" w:cs="Times New Roman"/>
          <w:sz w:val="24"/>
          <w:szCs w:val="24"/>
        </w:rPr>
        <w:t>Очумелые</w:t>
      </w:r>
      <w:proofErr w:type="gramEnd"/>
      <w:r w:rsidRPr="00201891">
        <w:rPr>
          <w:rFonts w:ascii="Times New Roman" w:hAnsi="Times New Roman" w:cs="Times New Roman"/>
          <w:sz w:val="24"/>
          <w:szCs w:val="24"/>
        </w:rPr>
        <w:t xml:space="preserve"> ручки», «Блестящая красавица».</w:t>
      </w:r>
    </w:p>
    <w:p w:rsidR="007704E1" w:rsidRPr="00201891" w:rsidRDefault="007704E1" w:rsidP="00201891">
      <w:pPr>
        <w:pStyle w:val="a4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7743AC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201891">
        <w:rPr>
          <w:rFonts w:ascii="Times New Roman" w:hAnsi="Times New Roman" w:cs="Times New Roman"/>
          <w:sz w:val="24"/>
          <w:szCs w:val="24"/>
        </w:rPr>
        <w:t>Команда воспитанников детского сада участвовала в районных  малых Олимпийских играх «Мы -</w:t>
      </w:r>
      <w:r w:rsidR="00201891" w:rsidRPr="00201891">
        <w:rPr>
          <w:rFonts w:ascii="Times New Roman" w:hAnsi="Times New Roman" w:cs="Times New Roman"/>
          <w:sz w:val="24"/>
          <w:szCs w:val="24"/>
        </w:rPr>
        <w:t xml:space="preserve">  будущие олимпийские чемпионы»</w:t>
      </w:r>
      <w:r w:rsidRPr="00201891">
        <w:rPr>
          <w:rFonts w:ascii="Times New Roman" w:hAnsi="Times New Roman" w:cs="Times New Roman"/>
          <w:sz w:val="24"/>
          <w:szCs w:val="24"/>
        </w:rPr>
        <w:t xml:space="preserve">, в пробеге детских </w:t>
      </w:r>
      <w:proofErr w:type="spellStart"/>
      <w:r w:rsidRPr="00201891">
        <w:rPr>
          <w:rFonts w:ascii="Times New Roman" w:hAnsi="Times New Roman" w:cs="Times New Roman"/>
          <w:sz w:val="24"/>
          <w:szCs w:val="24"/>
        </w:rPr>
        <w:t>фан-ранов</w:t>
      </w:r>
      <w:proofErr w:type="spellEnd"/>
      <w:r w:rsidRPr="00201891">
        <w:rPr>
          <w:rFonts w:ascii="Times New Roman" w:hAnsi="Times New Roman" w:cs="Times New Roman"/>
          <w:sz w:val="24"/>
          <w:szCs w:val="24"/>
        </w:rPr>
        <w:t xml:space="preserve"> проекта «Бегом по золотому кольцу», в </w:t>
      </w:r>
      <w:r w:rsidRPr="00201891">
        <w:rPr>
          <w:rFonts w:ascii="Times New Roman" w:hAnsi="Times New Roman" w:cs="Times New Roman"/>
          <w:sz w:val="24"/>
          <w:szCs w:val="24"/>
          <w:lang w:eastAsia="ru-RU"/>
        </w:rPr>
        <w:t>городском Фестивале детского театрально-художественного творчества «Золотой ключик»</w:t>
      </w:r>
      <w:r w:rsidR="00BA54B7" w:rsidRPr="00201891">
        <w:rPr>
          <w:rFonts w:ascii="Times New Roman" w:hAnsi="Times New Roman" w:cs="Times New Roman"/>
          <w:sz w:val="24"/>
          <w:szCs w:val="24"/>
        </w:rPr>
        <w:t xml:space="preserve"> (МДОУ </w:t>
      </w:r>
      <w:r w:rsidR="00BD22D7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BA54B7" w:rsidRPr="00201891">
        <w:rPr>
          <w:rFonts w:ascii="Times New Roman" w:hAnsi="Times New Roman" w:cs="Times New Roman"/>
          <w:sz w:val="24"/>
          <w:szCs w:val="24"/>
        </w:rPr>
        <w:t>«</w:t>
      </w:r>
      <w:r w:rsidR="00201891" w:rsidRPr="00201891">
        <w:rPr>
          <w:rFonts w:ascii="Times New Roman" w:hAnsi="Times New Roman" w:cs="Times New Roman"/>
          <w:sz w:val="24"/>
          <w:szCs w:val="24"/>
        </w:rPr>
        <w:t xml:space="preserve">Тополёк»),  </w:t>
      </w:r>
      <w:r w:rsidRPr="00201891">
        <w:rPr>
          <w:rFonts w:ascii="Times New Roman" w:hAnsi="Times New Roman" w:cs="Times New Roman"/>
          <w:sz w:val="24"/>
          <w:szCs w:val="24"/>
        </w:rPr>
        <w:t xml:space="preserve"> </w:t>
      </w:r>
      <w:r w:rsidR="00201891" w:rsidRPr="00201891">
        <w:rPr>
          <w:rFonts w:ascii="Times New Roman" w:hAnsi="Times New Roman" w:cs="Times New Roman"/>
          <w:sz w:val="24"/>
          <w:szCs w:val="24"/>
        </w:rPr>
        <w:t>3 в</w:t>
      </w:r>
      <w:r w:rsidR="00BA54B7" w:rsidRPr="00201891">
        <w:rPr>
          <w:rFonts w:ascii="Times New Roman" w:hAnsi="Times New Roman" w:cs="Times New Roman"/>
          <w:sz w:val="24"/>
          <w:szCs w:val="24"/>
        </w:rPr>
        <w:t>оспитанника участвовали в Фестивале по сдаче норм ГТО</w:t>
      </w:r>
      <w:r w:rsidR="00201891" w:rsidRPr="00201891">
        <w:rPr>
          <w:rFonts w:ascii="Times New Roman" w:hAnsi="Times New Roman" w:cs="Times New Roman"/>
          <w:sz w:val="24"/>
          <w:szCs w:val="24"/>
        </w:rPr>
        <w:t xml:space="preserve"> «Младше всех»</w:t>
      </w:r>
      <w:r w:rsidR="00BA54B7" w:rsidRPr="00201891">
        <w:rPr>
          <w:rFonts w:ascii="Times New Roman" w:hAnsi="Times New Roman" w:cs="Times New Roman"/>
          <w:sz w:val="24"/>
          <w:szCs w:val="24"/>
        </w:rPr>
        <w:t>.</w:t>
      </w:r>
      <w:r w:rsidR="00201891">
        <w:rPr>
          <w:rFonts w:ascii="Times New Roman" w:hAnsi="Times New Roman" w:cs="Times New Roman"/>
          <w:sz w:val="24"/>
          <w:szCs w:val="24"/>
        </w:rPr>
        <w:t xml:space="preserve"> Впервые был организован  Районный шашечный турнир. </w:t>
      </w:r>
    </w:p>
    <w:p w:rsidR="007704E1" w:rsidRPr="007743AC" w:rsidRDefault="007704E1" w:rsidP="007704E1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743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704E1" w:rsidRDefault="007704E1" w:rsidP="00201891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891">
        <w:rPr>
          <w:rFonts w:ascii="Times New Roman" w:hAnsi="Times New Roman" w:cs="Times New Roman"/>
          <w:b/>
          <w:sz w:val="24"/>
          <w:szCs w:val="24"/>
        </w:rPr>
        <w:t>Коррекционно-развивающая работа</w:t>
      </w:r>
    </w:p>
    <w:p w:rsidR="00201891" w:rsidRPr="00201891" w:rsidRDefault="00201891" w:rsidP="00201891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44AE5" w:rsidRDefault="007704E1" w:rsidP="00744AE5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01891">
        <w:rPr>
          <w:rFonts w:ascii="Times New Roman" w:hAnsi="Times New Roman" w:cs="Times New Roman"/>
          <w:sz w:val="24"/>
          <w:szCs w:val="24"/>
        </w:rPr>
        <w:t xml:space="preserve">     Коррекционно-развивающая работа  является одним из приоритетных направлений работы учреждения. Для обеспечения оптимальных педагогических условий для детей с особенностями в воспитании и развитии в МДОУ</w:t>
      </w:r>
      <w:r w:rsidRPr="00201891">
        <w:rPr>
          <w:rFonts w:ascii="Times New Roman" w:eastAsia="Calibri" w:hAnsi="Times New Roman" w:cs="Times New Roman"/>
          <w:sz w:val="24"/>
          <w:szCs w:val="24"/>
        </w:rPr>
        <w:t xml:space="preserve"> 2 группы комбинированной  направленности, в которых наряду с нормально развивающимися детьми </w:t>
      </w:r>
      <w:r w:rsidR="00744AE5" w:rsidRPr="00201891">
        <w:rPr>
          <w:rFonts w:ascii="Times New Roman" w:eastAsia="Calibri" w:hAnsi="Times New Roman" w:cs="Times New Roman"/>
          <w:sz w:val="24"/>
          <w:szCs w:val="24"/>
        </w:rPr>
        <w:t>воспитываются  дети с ОВЗ (12</w:t>
      </w:r>
      <w:r w:rsidRPr="00201891">
        <w:rPr>
          <w:rFonts w:ascii="Times New Roman" w:eastAsia="Calibri" w:hAnsi="Times New Roman" w:cs="Times New Roman"/>
          <w:sz w:val="24"/>
          <w:szCs w:val="24"/>
        </w:rPr>
        <w:t xml:space="preserve"> детей)</w:t>
      </w:r>
      <w:r w:rsidR="00744AE5" w:rsidRPr="0020189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44AE5" w:rsidRPr="00201891">
        <w:rPr>
          <w:rFonts w:ascii="Times New Roman" w:hAnsi="Times New Roman" w:cs="Times New Roman"/>
          <w:sz w:val="24"/>
          <w:szCs w:val="24"/>
        </w:rPr>
        <w:t xml:space="preserve"> из</w:t>
      </w:r>
      <w:r w:rsidR="00744AE5">
        <w:rPr>
          <w:rFonts w:ascii="Times New Roman" w:hAnsi="Times New Roman" w:cs="Times New Roman"/>
          <w:sz w:val="24"/>
          <w:szCs w:val="24"/>
        </w:rPr>
        <w:t xml:space="preserve"> них с ТНР – 6 человек, с ЗПР-5 чел, с УО умеренной  - 1 чел. в статусе ребёнок-инвалид.</w:t>
      </w:r>
    </w:p>
    <w:p w:rsidR="00744AE5" w:rsidRPr="00744AE5" w:rsidRDefault="00744AE5" w:rsidP="00744AE5">
      <w:pPr>
        <w:pStyle w:val="a3"/>
        <w:spacing w:after="0" w:line="240" w:lineRule="auto"/>
        <w:ind w:left="-567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44AE5" w:rsidTr="0027092B">
        <w:tc>
          <w:tcPr>
            <w:tcW w:w="2392" w:type="dxa"/>
          </w:tcPr>
          <w:p w:rsidR="00744AE5" w:rsidRPr="00004CCB" w:rsidRDefault="00744AE5" w:rsidP="00270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</w:t>
            </w:r>
            <w:r w:rsidRPr="00004CCB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93" w:type="dxa"/>
          </w:tcPr>
          <w:p w:rsidR="00744AE5" w:rsidRPr="00004CCB" w:rsidRDefault="00744AE5" w:rsidP="00270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CB">
              <w:rPr>
                <w:rFonts w:ascii="Times New Roman" w:hAnsi="Times New Roman" w:cs="Times New Roman"/>
                <w:b/>
                <w:sz w:val="24"/>
                <w:szCs w:val="24"/>
              </w:rPr>
              <w:t>ТНР</w:t>
            </w:r>
          </w:p>
        </w:tc>
        <w:tc>
          <w:tcPr>
            <w:tcW w:w="2393" w:type="dxa"/>
          </w:tcPr>
          <w:p w:rsidR="00744AE5" w:rsidRPr="00004CCB" w:rsidRDefault="00744AE5" w:rsidP="00270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CB">
              <w:rPr>
                <w:rFonts w:ascii="Times New Roman" w:hAnsi="Times New Roman" w:cs="Times New Roman"/>
                <w:b/>
                <w:sz w:val="24"/>
                <w:szCs w:val="24"/>
              </w:rPr>
              <w:t>ЗПР</w:t>
            </w:r>
          </w:p>
        </w:tc>
        <w:tc>
          <w:tcPr>
            <w:tcW w:w="2393" w:type="dxa"/>
          </w:tcPr>
          <w:p w:rsidR="00744AE5" w:rsidRPr="00004CCB" w:rsidRDefault="00744AE5" w:rsidP="00270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CB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</w:tr>
      <w:tr w:rsidR="00744AE5" w:rsidTr="0027092B">
        <w:tc>
          <w:tcPr>
            <w:tcW w:w="2392" w:type="dxa"/>
          </w:tcPr>
          <w:p w:rsidR="00744AE5" w:rsidRDefault="00744AE5" w:rsidP="0027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744AE5" w:rsidRDefault="00744AE5" w:rsidP="0027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мышата»</w:t>
            </w:r>
          </w:p>
        </w:tc>
        <w:tc>
          <w:tcPr>
            <w:tcW w:w="2393" w:type="dxa"/>
          </w:tcPr>
          <w:p w:rsidR="00744AE5" w:rsidRDefault="00744AE5" w:rsidP="00270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744AE5" w:rsidRDefault="00744AE5" w:rsidP="00270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744AE5" w:rsidRDefault="00744AE5" w:rsidP="00270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4AE5" w:rsidTr="0027092B">
        <w:tc>
          <w:tcPr>
            <w:tcW w:w="2392" w:type="dxa"/>
          </w:tcPr>
          <w:p w:rsidR="00744AE5" w:rsidRDefault="00744AE5" w:rsidP="0027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«Светлячок» старшая подгруппа</w:t>
            </w:r>
          </w:p>
        </w:tc>
        <w:tc>
          <w:tcPr>
            <w:tcW w:w="2393" w:type="dxa"/>
          </w:tcPr>
          <w:p w:rsidR="00744AE5" w:rsidRDefault="00744AE5" w:rsidP="00270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44AE5" w:rsidRDefault="00744AE5" w:rsidP="00270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744AE5" w:rsidRDefault="00744AE5" w:rsidP="00270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4AE5" w:rsidTr="0027092B">
        <w:tc>
          <w:tcPr>
            <w:tcW w:w="2392" w:type="dxa"/>
          </w:tcPr>
          <w:p w:rsidR="00744AE5" w:rsidRDefault="00744AE5" w:rsidP="0027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«Светлячок»</w:t>
            </w:r>
          </w:p>
          <w:p w:rsidR="00744AE5" w:rsidRDefault="00744AE5" w:rsidP="0027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подгруппа</w:t>
            </w:r>
          </w:p>
        </w:tc>
        <w:tc>
          <w:tcPr>
            <w:tcW w:w="2393" w:type="dxa"/>
          </w:tcPr>
          <w:p w:rsidR="00744AE5" w:rsidRDefault="00744AE5" w:rsidP="00270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744AE5" w:rsidRDefault="00744AE5" w:rsidP="00270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744AE5" w:rsidRDefault="00744AE5" w:rsidP="00270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44AE5" w:rsidRDefault="00744AE5" w:rsidP="00744AE5">
      <w:pPr>
        <w:rPr>
          <w:rFonts w:ascii="Times New Roman" w:hAnsi="Times New Roman" w:cs="Times New Roman"/>
          <w:sz w:val="24"/>
          <w:szCs w:val="24"/>
        </w:rPr>
      </w:pPr>
    </w:p>
    <w:p w:rsidR="00744AE5" w:rsidRDefault="00BD22D7" w:rsidP="00BD22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  </w:t>
      </w:r>
      <w:proofErr w:type="spellStart"/>
      <w:r w:rsidR="00744AE5"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 w:rsidR="00744AE5" w:rsidRPr="007974B6">
        <w:rPr>
          <w:rFonts w:ascii="Times New Roman" w:hAnsi="Times New Roman" w:cs="Times New Roman"/>
          <w:color w:val="000000"/>
          <w:spacing w:val="4"/>
          <w:sz w:val="24"/>
          <w:szCs w:val="24"/>
        </w:rPr>
        <w:t>сихолого-медико-педагогического</w:t>
      </w:r>
      <w:proofErr w:type="spellEnd"/>
      <w:r w:rsidR="00744AE5" w:rsidRPr="007974B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сопро</w:t>
      </w:r>
      <w:r w:rsidR="00744AE5" w:rsidRPr="007974B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вождения детей с ОВЗ </w:t>
      </w:r>
      <w:r w:rsidR="00744AE5">
        <w:rPr>
          <w:rFonts w:ascii="Times New Roman" w:hAnsi="Times New Roman" w:cs="Times New Roman"/>
          <w:sz w:val="24"/>
          <w:szCs w:val="24"/>
        </w:rPr>
        <w:t xml:space="preserve">велось с учётом рекомендаций ПМПК, по адаптированным программам МДОУ (АОП для детей с ТНР и АОП для детей с ЗПР) и индивидуальным образовательным маршрутам. С детьми проводились как фронтальные занятия (дети включались в возрастную группу </w:t>
      </w:r>
      <w:proofErr w:type="spellStart"/>
      <w:r w:rsidR="00744AE5">
        <w:rPr>
          <w:rFonts w:ascii="Times New Roman" w:hAnsi="Times New Roman" w:cs="Times New Roman"/>
          <w:sz w:val="24"/>
          <w:szCs w:val="24"/>
        </w:rPr>
        <w:t>нормо-типичных</w:t>
      </w:r>
      <w:proofErr w:type="spellEnd"/>
      <w:r w:rsidR="00744AE5">
        <w:rPr>
          <w:rFonts w:ascii="Times New Roman" w:hAnsi="Times New Roman" w:cs="Times New Roman"/>
          <w:sz w:val="24"/>
          <w:szCs w:val="24"/>
        </w:rPr>
        <w:t xml:space="preserve"> сверстников) – в соответствии с сеткой занятий, так и подгрупповые (нозологическая группа), а также индивидуальные.</w:t>
      </w:r>
    </w:p>
    <w:p w:rsidR="00744AE5" w:rsidRPr="00865F4D" w:rsidRDefault="00BD22D7" w:rsidP="00BD2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44AE5">
        <w:rPr>
          <w:rFonts w:ascii="Times New Roman" w:hAnsi="Times New Roman" w:cs="Times New Roman"/>
          <w:sz w:val="24"/>
          <w:szCs w:val="24"/>
        </w:rPr>
        <w:t xml:space="preserve">В сентябре 2018 г. всеми специалистами была проведена диагностика уровня развития психомоторного, познавательного, речевого, физического развития каждого ребёнка, по результатам которой были составлены индивидуальные образовательные маршруты на каждого ребёнка, в группах </w:t>
      </w:r>
      <w:r w:rsidR="00744AE5">
        <w:rPr>
          <w:rFonts w:ascii="Times New Roman" w:hAnsi="Times New Roman" w:cs="Times New Roman"/>
          <w:color w:val="000000"/>
          <w:sz w:val="24"/>
          <w:szCs w:val="24"/>
        </w:rPr>
        <w:t>создавались комфортные условия</w:t>
      </w:r>
      <w:r w:rsidR="00744AE5" w:rsidRPr="00865F4D">
        <w:rPr>
          <w:rFonts w:ascii="Times New Roman" w:hAnsi="Times New Roman" w:cs="Times New Roman"/>
          <w:color w:val="000000"/>
          <w:sz w:val="24"/>
          <w:szCs w:val="24"/>
        </w:rPr>
        <w:t xml:space="preserve"> для развития личности </w:t>
      </w:r>
      <w:r w:rsidR="00744AE5">
        <w:rPr>
          <w:rFonts w:ascii="Times New Roman" w:hAnsi="Times New Roman" w:cs="Times New Roman"/>
          <w:color w:val="000000"/>
          <w:sz w:val="24"/>
          <w:szCs w:val="24"/>
        </w:rPr>
        <w:t xml:space="preserve">каждого особого </w:t>
      </w:r>
      <w:r w:rsidR="00744AE5" w:rsidRPr="00865F4D">
        <w:rPr>
          <w:rFonts w:ascii="Times New Roman" w:hAnsi="Times New Roman" w:cs="Times New Roman"/>
          <w:color w:val="000000"/>
          <w:sz w:val="24"/>
          <w:szCs w:val="24"/>
        </w:rPr>
        <w:t>ребёнка</w:t>
      </w:r>
      <w:r w:rsidR="00744A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4AE5" w:rsidRDefault="00BD22D7" w:rsidP="00744AE5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</w:t>
      </w:r>
      <w:r w:rsidR="00744AE5" w:rsidRPr="00865F4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При подборе </w:t>
      </w:r>
      <w:r w:rsidR="00744AE5" w:rsidRPr="00865F4D">
        <w:rPr>
          <w:rFonts w:ascii="Times New Roman" w:hAnsi="Times New Roman" w:cs="Times New Roman"/>
          <w:sz w:val="24"/>
          <w:szCs w:val="24"/>
        </w:rPr>
        <w:t>основных коррекционных методов у</w:t>
      </w:r>
      <w:r w:rsidR="00744AE5">
        <w:rPr>
          <w:rFonts w:ascii="Times New Roman" w:hAnsi="Times New Roman" w:cs="Times New Roman"/>
          <w:color w:val="000000"/>
          <w:spacing w:val="-3"/>
          <w:sz w:val="24"/>
          <w:szCs w:val="24"/>
        </w:rPr>
        <w:t>читывал</w:t>
      </w:r>
      <w:r w:rsidR="00744AE5" w:rsidRPr="00865F4D">
        <w:rPr>
          <w:rFonts w:ascii="Times New Roman" w:hAnsi="Times New Roman" w:cs="Times New Roman"/>
          <w:color w:val="000000"/>
          <w:spacing w:val="-3"/>
          <w:sz w:val="24"/>
          <w:szCs w:val="24"/>
        </w:rPr>
        <w:t>ся ведущий вид деятельности дошкольников:</w:t>
      </w:r>
      <w:r w:rsidR="00744AE5" w:rsidRPr="00865F4D">
        <w:rPr>
          <w:rFonts w:ascii="Times New Roman" w:hAnsi="Times New Roman" w:cs="Times New Roman"/>
          <w:sz w:val="24"/>
          <w:szCs w:val="24"/>
        </w:rPr>
        <w:t xml:space="preserve"> </w:t>
      </w:r>
      <w:r w:rsidR="00744AE5">
        <w:rPr>
          <w:rFonts w:ascii="Times New Roman" w:hAnsi="Times New Roman" w:cs="Times New Roman"/>
          <w:sz w:val="24"/>
          <w:szCs w:val="24"/>
        </w:rPr>
        <w:t>п</w:t>
      </w:r>
      <w:r w:rsidR="00744AE5" w:rsidRPr="00865F4D">
        <w:rPr>
          <w:rFonts w:ascii="Times New Roman" w:hAnsi="Times New Roman" w:cs="Times New Roman"/>
          <w:sz w:val="24"/>
          <w:szCs w:val="24"/>
        </w:rPr>
        <w:t>одвижные, сюжетно-ролевые, дида</w:t>
      </w:r>
      <w:r w:rsidR="00744AE5">
        <w:rPr>
          <w:rFonts w:ascii="Times New Roman" w:hAnsi="Times New Roman" w:cs="Times New Roman"/>
          <w:sz w:val="24"/>
          <w:szCs w:val="24"/>
        </w:rPr>
        <w:t>ктические, настольно-печатные, коммуникативные игры;</w:t>
      </w:r>
      <w:r w:rsidR="00744AE5" w:rsidRPr="00865F4D">
        <w:rPr>
          <w:rFonts w:ascii="Times New Roman" w:hAnsi="Times New Roman" w:cs="Times New Roman"/>
          <w:sz w:val="24"/>
          <w:szCs w:val="24"/>
        </w:rPr>
        <w:t xml:space="preserve"> игры и задания на развитие произвольности, воображения, памяти.</w:t>
      </w:r>
      <w:r w:rsidR="00744AE5">
        <w:rPr>
          <w:rFonts w:ascii="Times New Roman" w:hAnsi="Times New Roman" w:cs="Times New Roman"/>
          <w:sz w:val="24"/>
          <w:szCs w:val="24"/>
        </w:rPr>
        <w:t xml:space="preserve"> Использовались различные технологии, в том числе и </w:t>
      </w:r>
      <w:proofErr w:type="spellStart"/>
      <w:r w:rsidR="00744AE5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744AE5">
        <w:rPr>
          <w:rFonts w:ascii="Times New Roman" w:hAnsi="Times New Roman" w:cs="Times New Roman"/>
          <w:sz w:val="24"/>
          <w:szCs w:val="24"/>
        </w:rPr>
        <w:t>.</w:t>
      </w:r>
    </w:p>
    <w:p w:rsidR="00744AE5" w:rsidRDefault="00BD22D7" w:rsidP="00744AE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744AE5" w:rsidRPr="00865F4D">
        <w:rPr>
          <w:rFonts w:ascii="Times New Roman" w:hAnsi="Times New Roman" w:cs="Times New Roman"/>
          <w:sz w:val="24"/>
          <w:szCs w:val="24"/>
        </w:rPr>
        <w:t xml:space="preserve">Разработанные </w:t>
      </w:r>
      <w:r w:rsidR="00744AE5" w:rsidRPr="00865F4D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коррекционно-раз</w:t>
      </w:r>
      <w:r w:rsidR="00744AE5">
        <w:rPr>
          <w:rFonts w:ascii="Times New Roman" w:hAnsi="Times New Roman" w:cs="Times New Roman"/>
          <w:color w:val="000000"/>
          <w:sz w:val="24"/>
          <w:szCs w:val="24"/>
        </w:rPr>
        <w:t>вивающие занятия способствовали</w:t>
      </w:r>
      <w:r w:rsidR="00744AE5" w:rsidRPr="00865F4D">
        <w:rPr>
          <w:rFonts w:ascii="Times New Roman" w:hAnsi="Times New Roman" w:cs="Times New Roman"/>
          <w:color w:val="000000"/>
          <w:sz w:val="24"/>
          <w:szCs w:val="24"/>
        </w:rPr>
        <w:t xml:space="preserve"> тренировке у воспи</w:t>
      </w:r>
      <w:r w:rsidR="00744AE5" w:rsidRPr="00865F4D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744AE5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танников</w:t>
      </w:r>
      <w:r w:rsidR="00744AE5" w:rsidRPr="00865F4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навыков самоконтроля, разви</w:t>
      </w:r>
      <w:r w:rsidR="00744AE5" w:rsidRPr="00865F4D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744AE5" w:rsidRPr="00865F4D">
        <w:rPr>
          <w:rFonts w:ascii="Times New Roman" w:hAnsi="Times New Roman" w:cs="Times New Roman"/>
          <w:color w:val="000000"/>
          <w:sz w:val="24"/>
          <w:szCs w:val="24"/>
        </w:rPr>
        <w:t>тию логического мышления, воображе</w:t>
      </w:r>
      <w:r w:rsidR="00744AE5" w:rsidRPr="00865F4D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744AE5" w:rsidRPr="00865F4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ния и психологической </w:t>
      </w:r>
      <w:r w:rsidR="00744AE5" w:rsidRPr="00865F4D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разгрузке</w:t>
      </w:r>
      <w:r w:rsidR="00744AE5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744AE5" w:rsidRDefault="00BD22D7" w:rsidP="00744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44AE5" w:rsidRPr="00BE2B10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="00744AE5">
        <w:rPr>
          <w:rFonts w:ascii="Times New Roman" w:hAnsi="Times New Roman" w:cs="Times New Roman"/>
          <w:sz w:val="24"/>
          <w:szCs w:val="24"/>
        </w:rPr>
        <w:t>осуществлялась</w:t>
      </w:r>
      <w:r w:rsidR="00744AE5" w:rsidRPr="00BE2B10">
        <w:rPr>
          <w:rFonts w:ascii="Times New Roman" w:hAnsi="Times New Roman" w:cs="Times New Roman"/>
          <w:sz w:val="24"/>
          <w:szCs w:val="24"/>
        </w:rPr>
        <w:t xml:space="preserve"> </w:t>
      </w:r>
      <w:r w:rsidR="00744AE5">
        <w:rPr>
          <w:rFonts w:ascii="Times New Roman" w:hAnsi="Times New Roman" w:cs="Times New Roman"/>
          <w:sz w:val="24"/>
          <w:szCs w:val="24"/>
        </w:rPr>
        <w:t>тесная</w:t>
      </w:r>
      <w:r w:rsidR="00744AE5" w:rsidRPr="00BE2B10">
        <w:rPr>
          <w:rFonts w:ascii="Times New Roman" w:hAnsi="Times New Roman" w:cs="Times New Roman"/>
          <w:sz w:val="24"/>
          <w:szCs w:val="24"/>
        </w:rPr>
        <w:t xml:space="preserve"> взаимосвязь </w:t>
      </w:r>
      <w:r w:rsidR="00744AE5">
        <w:rPr>
          <w:rFonts w:ascii="Times New Roman" w:hAnsi="Times New Roman" w:cs="Times New Roman"/>
          <w:sz w:val="24"/>
          <w:szCs w:val="24"/>
        </w:rPr>
        <w:t xml:space="preserve">между педагогами - членами </w:t>
      </w:r>
      <w:proofErr w:type="spellStart"/>
      <w:r w:rsidR="00744AE5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744AE5">
        <w:rPr>
          <w:rFonts w:ascii="Times New Roman" w:hAnsi="Times New Roman" w:cs="Times New Roman"/>
          <w:sz w:val="24"/>
          <w:szCs w:val="24"/>
        </w:rPr>
        <w:t xml:space="preserve"> (</w:t>
      </w:r>
      <w:r w:rsidR="00744AE5" w:rsidRPr="00BE2B10">
        <w:rPr>
          <w:rFonts w:ascii="Times New Roman" w:hAnsi="Times New Roman" w:cs="Times New Roman"/>
          <w:sz w:val="24"/>
          <w:szCs w:val="24"/>
        </w:rPr>
        <w:t xml:space="preserve">воспитателями, </w:t>
      </w:r>
      <w:r w:rsidR="00744AE5">
        <w:rPr>
          <w:rFonts w:ascii="Times New Roman" w:hAnsi="Times New Roman" w:cs="Times New Roman"/>
          <w:sz w:val="24"/>
          <w:szCs w:val="24"/>
        </w:rPr>
        <w:t xml:space="preserve">учителем-логопедом/дефектологом, </w:t>
      </w:r>
      <w:r w:rsidR="00744AE5" w:rsidRPr="00BE2B10">
        <w:rPr>
          <w:rFonts w:ascii="Times New Roman" w:hAnsi="Times New Roman" w:cs="Times New Roman"/>
          <w:sz w:val="24"/>
          <w:szCs w:val="24"/>
        </w:rPr>
        <w:t>педагогом-психологом</w:t>
      </w:r>
      <w:r w:rsidR="00744AE5">
        <w:rPr>
          <w:rFonts w:ascii="Times New Roman" w:hAnsi="Times New Roman" w:cs="Times New Roman"/>
          <w:sz w:val="24"/>
          <w:szCs w:val="24"/>
        </w:rPr>
        <w:t xml:space="preserve">, </w:t>
      </w:r>
      <w:r w:rsidR="00744AE5" w:rsidRPr="00BE2B10">
        <w:rPr>
          <w:rFonts w:ascii="Times New Roman" w:hAnsi="Times New Roman" w:cs="Times New Roman"/>
          <w:sz w:val="24"/>
          <w:szCs w:val="24"/>
        </w:rPr>
        <w:t xml:space="preserve"> музыкальным</w:t>
      </w:r>
      <w:r w:rsidR="00744AE5">
        <w:rPr>
          <w:rFonts w:ascii="Times New Roman" w:hAnsi="Times New Roman" w:cs="Times New Roman"/>
          <w:sz w:val="24"/>
          <w:szCs w:val="24"/>
        </w:rPr>
        <w:t xml:space="preserve"> </w:t>
      </w:r>
      <w:r w:rsidR="00744AE5" w:rsidRPr="00BE2B10">
        <w:rPr>
          <w:rFonts w:ascii="Times New Roman" w:hAnsi="Times New Roman" w:cs="Times New Roman"/>
          <w:sz w:val="24"/>
          <w:szCs w:val="24"/>
        </w:rPr>
        <w:t>руководителем,</w:t>
      </w:r>
      <w:r w:rsidR="007053C4">
        <w:rPr>
          <w:rFonts w:ascii="Times New Roman" w:hAnsi="Times New Roman" w:cs="Times New Roman"/>
          <w:sz w:val="24"/>
          <w:szCs w:val="24"/>
        </w:rPr>
        <w:t xml:space="preserve"> инструктором по физкультуре</w:t>
      </w:r>
      <w:r w:rsidR="00744AE5">
        <w:rPr>
          <w:rFonts w:ascii="Times New Roman" w:hAnsi="Times New Roman" w:cs="Times New Roman"/>
          <w:sz w:val="24"/>
          <w:szCs w:val="24"/>
        </w:rPr>
        <w:t xml:space="preserve">), в Тетради взаимодействия фиксировались рекомендации и задания для закрепления определённых </w:t>
      </w:r>
      <w:r w:rsidR="007053C4">
        <w:rPr>
          <w:rFonts w:ascii="Times New Roman" w:hAnsi="Times New Roman" w:cs="Times New Roman"/>
          <w:sz w:val="24"/>
          <w:szCs w:val="24"/>
        </w:rPr>
        <w:t>навыков у детей</w:t>
      </w:r>
      <w:r w:rsidR="00744AE5">
        <w:rPr>
          <w:rFonts w:ascii="Times New Roman" w:hAnsi="Times New Roman" w:cs="Times New Roman"/>
          <w:sz w:val="24"/>
          <w:szCs w:val="24"/>
        </w:rPr>
        <w:t>.</w:t>
      </w:r>
    </w:p>
    <w:p w:rsidR="00BD22D7" w:rsidRDefault="00BD22D7" w:rsidP="00BD2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44AE5">
        <w:rPr>
          <w:rFonts w:ascii="Times New Roman" w:hAnsi="Times New Roman" w:cs="Times New Roman"/>
          <w:sz w:val="24"/>
          <w:szCs w:val="24"/>
        </w:rPr>
        <w:t>Просветительская работа велась и с родителями детей с ОВЗ: проводились консультации, мастер-классы, открытые мероприятия, родители участвовали в работе Родительского клуба «Растём вместе».</w:t>
      </w:r>
      <w:r w:rsidR="00744AE5" w:rsidRPr="0099133E">
        <w:rPr>
          <w:color w:val="000000"/>
          <w:sz w:val="27"/>
          <w:szCs w:val="27"/>
          <w:shd w:val="clear" w:color="auto" w:fill="FFFFFF"/>
        </w:rPr>
        <w:t xml:space="preserve"> </w:t>
      </w:r>
      <w:r w:rsidR="00744A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Основная цель этих мероприятий</w:t>
      </w:r>
      <w:r w:rsidR="00705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познакомить</w:t>
      </w:r>
      <w:r w:rsidR="00744AE5" w:rsidRPr="00991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родителей </w:t>
      </w:r>
      <w:r w:rsidR="00705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44AE5" w:rsidRPr="00991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разнообразными практическими знаниями и умениями, ко</w:t>
      </w:r>
      <w:r w:rsidR="00705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торые помогут в  воспитании</w:t>
      </w:r>
      <w:r w:rsidR="00744AE5" w:rsidRPr="00991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 с ограниченными возможностями в семье.</w:t>
      </w:r>
    </w:p>
    <w:p w:rsidR="00744AE5" w:rsidRPr="00BD22D7" w:rsidRDefault="00744AE5" w:rsidP="00BD2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2D7">
        <w:rPr>
          <w:rFonts w:ascii="Times New Roman" w:hAnsi="Times New Roman" w:cs="Times New Roman"/>
          <w:color w:val="000000"/>
          <w:sz w:val="24"/>
          <w:szCs w:val="24"/>
        </w:rPr>
        <w:t xml:space="preserve">После проведения курса занятий с детьми ОВЗ наблюдается </w:t>
      </w:r>
      <w:r w:rsidRPr="00BD22D7">
        <w:rPr>
          <w:rFonts w:ascii="Times New Roman" w:hAnsi="Times New Roman" w:cs="Times New Roman"/>
          <w:b/>
          <w:color w:val="000000"/>
          <w:sz w:val="24"/>
          <w:szCs w:val="24"/>
        </w:rPr>
        <w:t>положительная динамика в развитии каждого ребенка (</w:t>
      </w:r>
      <w:r w:rsidRPr="00BD22D7">
        <w:rPr>
          <w:rFonts w:ascii="Times New Roman" w:hAnsi="Times New Roman" w:cs="Times New Roman"/>
          <w:color w:val="000000"/>
          <w:sz w:val="24"/>
          <w:szCs w:val="24"/>
        </w:rPr>
        <w:t>исключение</w:t>
      </w:r>
      <w:r w:rsidR="007053C4" w:rsidRPr="00BD22D7">
        <w:rPr>
          <w:rFonts w:ascii="Times New Roman" w:hAnsi="Times New Roman" w:cs="Times New Roman"/>
          <w:color w:val="000000"/>
          <w:sz w:val="24"/>
          <w:szCs w:val="24"/>
        </w:rPr>
        <w:t xml:space="preserve"> – дети, редко</w:t>
      </w:r>
      <w:r w:rsidRPr="00BD22D7">
        <w:rPr>
          <w:rFonts w:ascii="Times New Roman" w:hAnsi="Times New Roman" w:cs="Times New Roman"/>
          <w:color w:val="000000"/>
          <w:sz w:val="24"/>
          <w:szCs w:val="24"/>
        </w:rPr>
        <w:t xml:space="preserve"> посещающие МДОУ).</w:t>
      </w:r>
    </w:p>
    <w:p w:rsidR="00744AE5" w:rsidRDefault="00744AE5" w:rsidP="00744AE5">
      <w:pPr>
        <w:pStyle w:val="a9"/>
        <w:numPr>
          <w:ilvl w:val="0"/>
          <w:numId w:val="12"/>
        </w:numPr>
        <w:shd w:val="clear" w:color="auto" w:fill="FFFFFF"/>
        <w:spacing w:before="0" w:after="0"/>
        <w:rPr>
          <w:b/>
          <w:color w:val="000000"/>
        </w:rPr>
      </w:pPr>
      <w:r w:rsidRPr="0099133E">
        <w:rPr>
          <w:b/>
          <w:color w:val="000000"/>
        </w:rPr>
        <w:t>Коммуникация:</w:t>
      </w:r>
      <w:r>
        <w:rPr>
          <w:b/>
          <w:color w:val="000000"/>
        </w:rPr>
        <w:t xml:space="preserve"> </w:t>
      </w:r>
    </w:p>
    <w:p w:rsidR="00744AE5" w:rsidRPr="0099133E" w:rsidRDefault="00744AE5" w:rsidP="00744AE5">
      <w:pPr>
        <w:pStyle w:val="a9"/>
        <w:shd w:val="clear" w:color="auto" w:fill="FFFFFF"/>
        <w:spacing w:before="0" w:after="0"/>
        <w:rPr>
          <w:b/>
          <w:color w:val="000000"/>
        </w:rPr>
      </w:pPr>
      <w:r>
        <w:rPr>
          <w:b/>
          <w:color w:val="000000"/>
        </w:rPr>
        <w:t xml:space="preserve">- </w:t>
      </w:r>
      <w:r w:rsidRPr="0099133E">
        <w:rPr>
          <w:color w:val="000000"/>
        </w:rPr>
        <w:t>пополнился и активизировался  пассивный и активный словарь,  расширились представления об окружающем мире.</w:t>
      </w:r>
    </w:p>
    <w:p w:rsidR="00744AE5" w:rsidRPr="0099133E" w:rsidRDefault="00744AE5" w:rsidP="00744AE5">
      <w:pPr>
        <w:pStyle w:val="a9"/>
        <w:shd w:val="clear" w:color="auto" w:fill="FFFFFF"/>
        <w:spacing w:before="0" w:after="0"/>
        <w:ind w:left="142"/>
        <w:rPr>
          <w:color w:val="000000"/>
        </w:rPr>
      </w:pPr>
      <w:r>
        <w:rPr>
          <w:b/>
          <w:color w:val="000000"/>
        </w:rPr>
        <w:t xml:space="preserve"> - </w:t>
      </w:r>
      <w:r w:rsidRPr="0099133E">
        <w:rPr>
          <w:color w:val="000000"/>
        </w:rPr>
        <w:t>улучшилась самостоятельная речь</w:t>
      </w:r>
      <w:r>
        <w:rPr>
          <w:b/>
          <w:color w:val="000000"/>
        </w:rPr>
        <w:t xml:space="preserve"> </w:t>
      </w:r>
      <w:r>
        <w:rPr>
          <w:color w:val="000000"/>
        </w:rPr>
        <w:t>(смена уровня речевого развития, выход на норму звукопроизношения).</w:t>
      </w:r>
    </w:p>
    <w:p w:rsidR="00744AE5" w:rsidRPr="001564F0" w:rsidRDefault="00744AE5" w:rsidP="00744AE5">
      <w:pPr>
        <w:pStyle w:val="a9"/>
        <w:numPr>
          <w:ilvl w:val="0"/>
          <w:numId w:val="12"/>
        </w:numPr>
        <w:shd w:val="clear" w:color="auto" w:fill="FFFFFF"/>
        <w:spacing w:before="0" w:after="0"/>
        <w:rPr>
          <w:color w:val="000000"/>
        </w:rPr>
      </w:pPr>
      <w:r w:rsidRPr="001564F0">
        <w:rPr>
          <w:b/>
          <w:bCs/>
          <w:color w:val="000000"/>
        </w:rPr>
        <w:t>Когнитивные процессы:</w:t>
      </w:r>
    </w:p>
    <w:p w:rsidR="00744AE5" w:rsidRDefault="00744AE5" w:rsidP="00744AE5">
      <w:pPr>
        <w:pStyle w:val="a9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 xml:space="preserve"> - </w:t>
      </w:r>
      <w:r w:rsidRPr="001564F0">
        <w:rPr>
          <w:color w:val="000000"/>
        </w:rPr>
        <w:t xml:space="preserve">увеличился объём концентрации внимания, возросло умение </w:t>
      </w:r>
      <w:proofErr w:type="gramStart"/>
      <w:r w:rsidRPr="001564F0">
        <w:rPr>
          <w:color w:val="000000"/>
        </w:rPr>
        <w:t>работать сосредоточенно, не отвлекаясь</w:t>
      </w:r>
      <w:proofErr w:type="gramEnd"/>
      <w:r w:rsidRPr="001564F0">
        <w:rPr>
          <w:color w:val="000000"/>
        </w:rPr>
        <w:t>,</w:t>
      </w:r>
    </w:p>
    <w:p w:rsidR="00744AE5" w:rsidRPr="001564F0" w:rsidRDefault="00744AE5" w:rsidP="00744AE5">
      <w:pPr>
        <w:pStyle w:val="a9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 xml:space="preserve"> -  повысился уровень</w:t>
      </w:r>
      <w:r w:rsidRPr="001564F0">
        <w:rPr>
          <w:color w:val="000000"/>
        </w:rPr>
        <w:t xml:space="preserve"> элементов словесно-логического мышления, умения самостоятельно выявлять закономерности, устанавливать причинно-следственные связи, находить сходства и различия между предметами, выстраивать логическую цепочку событий, выделять главное, исключать лишнее,</w:t>
      </w:r>
    </w:p>
    <w:p w:rsidR="00744AE5" w:rsidRPr="001564F0" w:rsidRDefault="00744AE5" w:rsidP="00744AE5">
      <w:pPr>
        <w:pStyle w:val="a9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 xml:space="preserve"> -  </w:t>
      </w:r>
      <w:r w:rsidRPr="001564F0">
        <w:rPr>
          <w:b/>
          <w:bCs/>
          <w:color w:val="000000"/>
        </w:rPr>
        <w:t>Психомоторика и сенсорные процессы:</w:t>
      </w:r>
    </w:p>
    <w:p w:rsidR="00744AE5" w:rsidRPr="001564F0" w:rsidRDefault="00744AE5" w:rsidP="00744AE5">
      <w:pPr>
        <w:pStyle w:val="a9"/>
        <w:shd w:val="clear" w:color="auto" w:fill="FFFFFF"/>
        <w:spacing w:before="0" w:after="0"/>
        <w:rPr>
          <w:color w:val="000000"/>
        </w:rPr>
      </w:pPr>
      <w:r w:rsidRPr="001564F0">
        <w:rPr>
          <w:b/>
          <w:bCs/>
          <w:color w:val="000000"/>
        </w:rPr>
        <w:t>-</w:t>
      </w:r>
      <w:r w:rsidRPr="001564F0">
        <w:rPr>
          <w:color w:val="000000"/>
        </w:rPr>
        <w:t> повысился уровень пространственно-временных зависимостей, умение осознавать смысл пространственных предлогов</w:t>
      </w:r>
      <w:r>
        <w:rPr>
          <w:color w:val="000000"/>
        </w:rPr>
        <w:t>,</w:t>
      </w:r>
    </w:p>
    <w:p w:rsidR="00744AE5" w:rsidRPr="001564F0" w:rsidRDefault="00744AE5" w:rsidP="00744AE5">
      <w:pPr>
        <w:pStyle w:val="a9"/>
        <w:shd w:val="clear" w:color="auto" w:fill="FFFFFF"/>
        <w:spacing w:before="0" w:after="0"/>
        <w:rPr>
          <w:color w:val="000000"/>
        </w:rPr>
      </w:pPr>
      <w:r w:rsidRPr="001564F0">
        <w:rPr>
          <w:b/>
          <w:bCs/>
          <w:color w:val="000000"/>
        </w:rPr>
        <w:t xml:space="preserve"> - </w:t>
      </w:r>
      <w:r>
        <w:rPr>
          <w:color w:val="000000"/>
        </w:rPr>
        <w:t xml:space="preserve"> повысился уровень развития </w:t>
      </w:r>
      <w:proofErr w:type="spellStart"/>
      <w:r>
        <w:rPr>
          <w:color w:val="000000"/>
        </w:rPr>
        <w:t>графомоторных</w:t>
      </w:r>
      <w:proofErr w:type="spellEnd"/>
      <w:r>
        <w:rPr>
          <w:color w:val="000000"/>
        </w:rPr>
        <w:t xml:space="preserve"> навыков, развития</w:t>
      </w:r>
      <w:r w:rsidRPr="001564F0">
        <w:rPr>
          <w:color w:val="000000"/>
        </w:rPr>
        <w:t xml:space="preserve"> мелкой моторики руки</w:t>
      </w:r>
      <w:r>
        <w:rPr>
          <w:color w:val="000000"/>
        </w:rPr>
        <w:t>.</w:t>
      </w:r>
    </w:p>
    <w:p w:rsidR="00744AE5" w:rsidRPr="001564F0" w:rsidRDefault="00744AE5" w:rsidP="00744AE5">
      <w:pPr>
        <w:pStyle w:val="a9"/>
        <w:numPr>
          <w:ilvl w:val="0"/>
          <w:numId w:val="12"/>
        </w:numPr>
        <w:shd w:val="clear" w:color="auto" w:fill="FFFFFF"/>
        <w:spacing w:before="0" w:after="0"/>
        <w:rPr>
          <w:color w:val="000000"/>
        </w:rPr>
      </w:pPr>
      <w:proofErr w:type="spellStart"/>
      <w:r w:rsidRPr="001564F0">
        <w:rPr>
          <w:b/>
          <w:bCs/>
          <w:color w:val="000000"/>
        </w:rPr>
        <w:t>Саморегуляция</w:t>
      </w:r>
      <w:proofErr w:type="spellEnd"/>
      <w:r w:rsidRPr="001564F0">
        <w:rPr>
          <w:b/>
          <w:bCs/>
          <w:color w:val="000000"/>
        </w:rPr>
        <w:t>:</w:t>
      </w:r>
    </w:p>
    <w:p w:rsidR="00744AE5" w:rsidRPr="001564F0" w:rsidRDefault="00744AE5" w:rsidP="00744AE5">
      <w:pPr>
        <w:pStyle w:val="a9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 xml:space="preserve"> - </w:t>
      </w:r>
      <w:r w:rsidRPr="001564F0">
        <w:rPr>
          <w:color w:val="000000"/>
        </w:rPr>
        <w:t>отмечается повышение уровня произвольной регуляции, умении сознательно подчинить свои действия правилу, ориентироваться на заданную систему требований, внимательно слушать говорящего и точнее выполнять задания, предлагаемые в устной форме, точно самостоятельно выполнять требуемое задание по зрительно воспринимаемому образцу</w:t>
      </w:r>
    </w:p>
    <w:p w:rsidR="00744AE5" w:rsidRPr="0099133E" w:rsidRDefault="00744AE5" w:rsidP="00744AE5">
      <w:pPr>
        <w:pStyle w:val="a9"/>
        <w:numPr>
          <w:ilvl w:val="0"/>
          <w:numId w:val="12"/>
        </w:numPr>
        <w:shd w:val="clear" w:color="auto" w:fill="FFFFFF"/>
        <w:spacing w:before="0" w:after="0"/>
        <w:rPr>
          <w:color w:val="000000"/>
        </w:rPr>
      </w:pPr>
      <w:r w:rsidRPr="001564F0">
        <w:rPr>
          <w:b/>
          <w:bCs/>
          <w:color w:val="000000"/>
        </w:rPr>
        <w:t>Социализация: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дети</w:t>
      </w:r>
      <w:r w:rsidRPr="0099133E">
        <w:rPr>
          <w:color w:val="000000"/>
        </w:rPr>
        <w:t xml:space="preserve"> стали больше проявлять инициативу в общении со сверстниками и взрослыми, возрос уровень коммуникативных навыков, межличностного взаимодействия</w:t>
      </w:r>
      <w:r>
        <w:rPr>
          <w:color w:val="000000"/>
        </w:rPr>
        <w:t>.</w:t>
      </w:r>
    </w:p>
    <w:p w:rsidR="00744AE5" w:rsidRPr="001564F0" w:rsidRDefault="00744AE5" w:rsidP="00744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AE5" w:rsidRDefault="00D1512F" w:rsidP="00D151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44AE5">
        <w:rPr>
          <w:rFonts w:ascii="Times New Roman" w:hAnsi="Times New Roman" w:cs="Times New Roman"/>
          <w:sz w:val="24"/>
          <w:szCs w:val="24"/>
        </w:rPr>
        <w:t xml:space="preserve">В школу </w:t>
      </w:r>
      <w:r w:rsidR="00744AE5" w:rsidRPr="007322B1">
        <w:rPr>
          <w:rFonts w:ascii="Times New Roman" w:hAnsi="Times New Roman" w:cs="Times New Roman"/>
          <w:sz w:val="24"/>
          <w:szCs w:val="24"/>
          <w:u w:val="single"/>
        </w:rPr>
        <w:t>было выпущено 5 человек</w:t>
      </w:r>
      <w:r w:rsidR="00744AE5">
        <w:rPr>
          <w:rFonts w:ascii="Times New Roman" w:hAnsi="Times New Roman" w:cs="Times New Roman"/>
          <w:sz w:val="24"/>
          <w:szCs w:val="24"/>
        </w:rPr>
        <w:t xml:space="preserve"> (из них 1 ребёнок с абсолютной нормой), 2 детям рекомендовано обучение в общеобразовательном классе по АООП, вариант 7.1; 1 ребёнку рекомендовано обучение в общеобразовательном классе по АООП, вариант 5.1; 1 ребёнок – вариант 2 (УО </w:t>
      </w:r>
      <w:proofErr w:type="gramStart"/>
      <w:r w:rsidR="00744AE5">
        <w:rPr>
          <w:rFonts w:ascii="Times New Roman" w:hAnsi="Times New Roman" w:cs="Times New Roman"/>
          <w:sz w:val="24"/>
          <w:szCs w:val="24"/>
        </w:rPr>
        <w:t>умеренная</w:t>
      </w:r>
      <w:proofErr w:type="gramEnd"/>
      <w:r w:rsidR="00744AE5">
        <w:rPr>
          <w:rFonts w:ascii="Times New Roman" w:hAnsi="Times New Roman" w:cs="Times New Roman"/>
          <w:sz w:val="24"/>
          <w:szCs w:val="24"/>
        </w:rPr>
        <w:t>).</w:t>
      </w:r>
    </w:p>
    <w:p w:rsidR="007704E1" w:rsidRPr="00AD0D87" w:rsidRDefault="00D1512F" w:rsidP="00D151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44AE5" w:rsidRPr="00744AE5">
        <w:rPr>
          <w:rFonts w:ascii="Times New Roman" w:hAnsi="Times New Roman" w:cs="Times New Roman"/>
          <w:sz w:val="24"/>
          <w:szCs w:val="24"/>
        </w:rPr>
        <w:t xml:space="preserve">По результатам диагностики учителя-логопеда выявлены дети, нуждающиеся в коррекции речи из 2 </w:t>
      </w:r>
      <w:proofErr w:type="spellStart"/>
      <w:r w:rsidR="00744AE5" w:rsidRPr="00744AE5">
        <w:rPr>
          <w:rFonts w:ascii="Times New Roman" w:hAnsi="Times New Roman" w:cs="Times New Roman"/>
          <w:sz w:val="24"/>
          <w:szCs w:val="24"/>
        </w:rPr>
        <w:t>мл</w:t>
      </w:r>
      <w:proofErr w:type="gramStart"/>
      <w:r w:rsidR="00744AE5" w:rsidRPr="00744AE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744AE5" w:rsidRPr="00744AE5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744AE5" w:rsidRPr="00744AE5">
        <w:rPr>
          <w:rFonts w:ascii="Times New Roman" w:hAnsi="Times New Roman" w:cs="Times New Roman"/>
          <w:sz w:val="24"/>
          <w:szCs w:val="24"/>
        </w:rPr>
        <w:t xml:space="preserve"> ( </w:t>
      </w:r>
      <w:r w:rsidR="00744AE5" w:rsidRPr="00744AE5">
        <w:rPr>
          <w:rFonts w:ascii="Times New Roman" w:hAnsi="Times New Roman" w:cs="Times New Roman"/>
          <w:sz w:val="24"/>
          <w:szCs w:val="24"/>
          <w:u w:val="single"/>
        </w:rPr>
        <w:t>3 человека</w:t>
      </w:r>
      <w:r w:rsidR="00744AE5" w:rsidRPr="00744AE5">
        <w:rPr>
          <w:rFonts w:ascii="Times New Roman" w:hAnsi="Times New Roman" w:cs="Times New Roman"/>
          <w:sz w:val="24"/>
          <w:szCs w:val="24"/>
        </w:rPr>
        <w:t xml:space="preserve">); </w:t>
      </w:r>
      <w:r w:rsidR="00744AE5" w:rsidRPr="00744AE5">
        <w:rPr>
          <w:rFonts w:ascii="Times New Roman" w:hAnsi="Times New Roman" w:cs="Times New Roman"/>
          <w:sz w:val="24"/>
          <w:szCs w:val="24"/>
          <w:u w:val="single"/>
        </w:rPr>
        <w:t>1 ребёнок из средней группы</w:t>
      </w:r>
      <w:r w:rsidR="00744AE5" w:rsidRPr="00744AE5">
        <w:rPr>
          <w:rFonts w:ascii="Times New Roman" w:hAnsi="Times New Roman" w:cs="Times New Roman"/>
          <w:sz w:val="24"/>
          <w:szCs w:val="24"/>
        </w:rPr>
        <w:t xml:space="preserve"> и дети группы риска с низким уровнем речевого разв</w:t>
      </w:r>
      <w:r w:rsidR="007053C4">
        <w:rPr>
          <w:rFonts w:ascii="Times New Roman" w:hAnsi="Times New Roman" w:cs="Times New Roman"/>
          <w:sz w:val="24"/>
          <w:szCs w:val="24"/>
        </w:rPr>
        <w:t>ития (1-2 мл. гр.). С</w:t>
      </w:r>
      <w:r w:rsidR="00744AE5" w:rsidRPr="00744AE5">
        <w:rPr>
          <w:rFonts w:ascii="Times New Roman" w:hAnsi="Times New Roman" w:cs="Times New Roman"/>
          <w:sz w:val="24"/>
          <w:szCs w:val="24"/>
        </w:rPr>
        <w:t xml:space="preserve"> родителями проведены консультации и получено согласие на прохождение ПМПК, необходимо провести консультации и с родителями детей группы риска.</w:t>
      </w:r>
    </w:p>
    <w:p w:rsidR="007704E1" w:rsidRPr="007053C4" w:rsidRDefault="007704E1" w:rsidP="007704E1">
      <w:pPr>
        <w:pStyle w:val="a3"/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053C4">
        <w:rPr>
          <w:rFonts w:ascii="Times New Roman" w:hAnsi="Times New Roman" w:cs="Times New Roman"/>
          <w:sz w:val="24"/>
          <w:szCs w:val="24"/>
        </w:rPr>
        <w:t xml:space="preserve">      В течение года в учреждении проводились заседания </w:t>
      </w:r>
      <w:proofErr w:type="spellStart"/>
      <w:r w:rsidRPr="007053C4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7053C4">
        <w:rPr>
          <w:rFonts w:ascii="Times New Roman" w:hAnsi="Times New Roman" w:cs="Times New Roman"/>
          <w:sz w:val="24"/>
          <w:szCs w:val="24"/>
        </w:rPr>
        <w:t xml:space="preserve"> консилиума (</w:t>
      </w:r>
      <w:proofErr w:type="spellStart"/>
      <w:r w:rsidRPr="007053C4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7053C4">
        <w:rPr>
          <w:rFonts w:ascii="Times New Roman" w:hAnsi="Times New Roman" w:cs="Times New Roman"/>
          <w:sz w:val="24"/>
          <w:szCs w:val="24"/>
        </w:rPr>
        <w:t xml:space="preserve">), в который входят воспитатели,  специалисты ДОУ и медицинская </w:t>
      </w:r>
      <w:proofErr w:type="gramStart"/>
      <w:r w:rsidRPr="007053C4">
        <w:rPr>
          <w:rFonts w:ascii="Times New Roman" w:hAnsi="Times New Roman" w:cs="Times New Roman"/>
          <w:sz w:val="24"/>
          <w:szCs w:val="24"/>
        </w:rPr>
        <w:t>сестра</w:t>
      </w:r>
      <w:proofErr w:type="gramEnd"/>
      <w:r w:rsidRPr="007053C4">
        <w:rPr>
          <w:rFonts w:ascii="Times New Roman" w:hAnsi="Times New Roman" w:cs="Times New Roman"/>
          <w:sz w:val="24"/>
          <w:szCs w:val="24"/>
        </w:rPr>
        <w:t xml:space="preserve"> и </w:t>
      </w:r>
      <w:r w:rsidR="007053C4">
        <w:rPr>
          <w:rFonts w:ascii="Times New Roman" w:hAnsi="Times New Roman" w:cs="Times New Roman"/>
          <w:sz w:val="24"/>
          <w:szCs w:val="24"/>
        </w:rPr>
        <w:t>старший воспитатель. Проведено 5</w:t>
      </w:r>
      <w:r w:rsidRPr="007053C4">
        <w:rPr>
          <w:rFonts w:ascii="Times New Roman" w:hAnsi="Times New Roman" w:cs="Times New Roman"/>
          <w:sz w:val="24"/>
          <w:szCs w:val="24"/>
        </w:rPr>
        <w:t xml:space="preserve"> заседаний. </w:t>
      </w:r>
    </w:p>
    <w:p w:rsidR="007053C4" w:rsidRDefault="007704E1" w:rsidP="007053C4">
      <w:pPr>
        <w:pStyle w:val="a3"/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053C4">
        <w:rPr>
          <w:rFonts w:ascii="Times New Roman" w:hAnsi="Times New Roman" w:cs="Times New Roman"/>
          <w:sz w:val="24"/>
          <w:szCs w:val="24"/>
        </w:rPr>
        <w:lastRenderedPageBreak/>
        <w:t xml:space="preserve">     С начала учебного года для детей с ОВЗ проводилась дополнительно образовательная деятельность  </w:t>
      </w:r>
      <w:r w:rsidR="007053C4" w:rsidRPr="007053C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053C4" w:rsidRPr="007053C4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proofErr w:type="gramStart"/>
      <w:r w:rsidR="007053C4" w:rsidRPr="007053C4">
        <w:rPr>
          <w:rFonts w:ascii="Times New Roman" w:hAnsi="Times New Roman" w:cs="Times New Roman"/>
          <w:sz w:val="24"/>
          <w:szCs w:val="24"/>
        </w:rPr>
        <w:t xml:space="preserve"> </w:t>
      </w:r>
      <w:r w:rsidRPr="007053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53C4">
        <w:rPr>
          <w:rFonts w:ascii="Times New Roman" w:hAnsi="Times New Roman" w:cs="Times New Roman"/>
          <w:sz w:val="24"/>
          <w:szCs w:val="24"/>
        </w:rPr>
        <w:t xml:space="preserve"> </w:t>
      </w:r>
      <w:r w:rsidR="00D1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3C4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Pr="007053C4">
        <w:rPr>
          <w:rFonts w:ascii="Times New Roman" w:hAnsi="Times New Roman" w:cs="Times New Roman"/>
          <w:sz w:val="24"/>
          <w:szCs w:val="24"/>
        </w:rPr>
        <w:t xml:space="preserve"> занятия направлены на всестороннее развитие ребёнка, совершенствование его речи, овладение двигательными навыками, умение ориентироваться в окружающем мире, понимание смысла предлагаемых заданий, на способность преодолевать трудности, творчески проявлять себя. Дети с</w:t>
      </w:r>
      <w:r w:rsidR="007053C4" w:rsidRPr="007053C4">
        <w:rPr>
          <w:rFonts w:ascii="Times New Roman" w:hAnsi="Times New Roman" w:cs="Times New Roman"/>
          <w:sz w:val="24"/>
          <w:szCs w:val="24"/>
        </w:rPr>
        <w:t xml:space="preserve"> большим удовольствием выполняли</w:t>
      </w:r>
      <w:r w:rsidRPr="007053C4">
        <w:rPr>
          <w:rFonts w:ascii="Times New Roman" w:hAnsi="Times New Roman" w:cs="Times New Roman"/>
          <w:sz w:val="24"/>
          <w:szCs w:val="24"/>
        </w:rPr>
        <w:t xml:space="preserve"> дыхательные и оздоровительные упражнения, игр</w:t>
      </w:r>
      <w:r w:rsidR="007053C4" w:rsidRPr="007053C4">
        <w:rPr>
          <w:rFonts w:ascii="Times New Roman" w:hAnsi="Times New Roman" w:cs="Times New Roman"/>
          <w:sz w:val="24"/>
          <w:szCs w:val="24"/>
        </w:rPr>
        <w:t xml:space="preserve">овой массаж и </w:t>
      </w:r>
      <w:proofErr w:type="spellStart"/>
      <w:r w:rsidR="007053C4" w:rsidRPr="007053C4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="007053C4" w:rsidRPr="007053C4">
        <w:rPr>
          <w:rFonts w:ascii="Times New Roman" w:hAnsi="Times New Roman" w:cs="Times New Roman"/>
          <w:sz w:val="24"/>
          <w:szCs w:val="24"/>
        </w:rPr>
        <w:t>, играли</w:t>
      </w:r>
      <w:r w:rsidRPr="007053C4">
        <w:rPr>
          <w:rFonts w:ascii="Times New Roman" w:hAnsi="Times New Roman" w:cs="Times New Roman"/>
          <w:sz w:val="24"/>
          <w:szCs w:val="24"/>
        </w:rPr>
        <w:t xml:space="preserve"> в речевые и пальчи</w:t>
      </w:r>
      <w:r w:rsidR="007053C4" w:rsidRPr="007053C4">
        <w:rPr>
          <w:rFonts w:ascii="Times New Roman" w:hAnsi="Times New Roman" w:cs="Times New Roman"/>
          <w:sz w:val="24"/>
          <w:szCs w:val="24"/>
        </w:rPr>
        <w:t xml:space="preserve">ковые игры. </w:t>
      </w:r>
      <w:proofErr w:type="spellStart"/>
      <w:r w:rsidRPr="007053C4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Pr="007053C4">
        <w:rPr>
          <w:rFonts w:ascii="Times New Roman" w:hAnsi="Times New Roman" w:cs="Times New Roman"/>
          <w:sz w:val="24"/>
          <w:szCs w:val="24"/>
        </w:rPr>
        <w:t xml:space="preserve"> занятия проводились с детьми 1  раз  в неделю длительностью 15-25 минут учителем-логопедом (совместно с муз</w:t>
      </w:r>
      <w:proofErr w:type="gramStart"/>
      <w:r w:rsidRPr="007053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53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3C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053C4">
        <w:rPr>
          <w:rFonts w:ascii="Times New Roman" w:hAnsi="Times New Roman" w:cs="Times New Roman"/>
          <w:sz w:val="24"/>
          <w:szCs w:val="24"/>
        </w:rPr>
        <w:t xml:space="preserve">уководителем), с детьми </w:t>
      </w:r>
      <w:r w:rsidR="007053C4" w:rsidRPr="007053C4">
        <w:rPr>
          <w:rFonts w:ascii="Times New Roman" w:hAnsi="Times New Roman" w:cs="Times New Roman"/>
          <w:sz w:val="24"/>
          <w:szCs w:val="24"/>
        </w:rPr>
        <w:t>4-7</w:t>
      </w:r>
      <w:r w:rsidRPr="007053C4">
        <w:rPr>
          <w:rFonts w:ascii="Times New Roman" w:hAnsi="Times New Roman" w:cs="Times New Roman"/>
          <w:sz w:val="24"/>
          <w:szCs w:val="24"/>
        </w:rPr>
        <w:t xml:space="preserve"> лет групп комбинированной н</w:t>
      </w:r>
      <w:r w:rsidR="007053C4" w:rsidRPr="007053C4">
        <w:rPr>
          <w:rFonts w:ascii="Times New Roman" w:hAnsi="Times New Roman" w:cs="Times New Roman"/>
          <w:sz w:val="24"/>
          <w:szCs w:val="24"/>
        </w:rPr>
        <w:t>аправленности.</w:t>
      </w:r>
    </w:p>
    <w:p w:rsidR="007704E1" w:rsidRPr="007053C4" w:rsidRDefault="00D1512F" w:rsidP="00AD0D87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704E1" w:rsidRPr="007053C4">
        <w:rPr>
          <w:rFonts w:ascii="Times New Roman" w:hAnsi="Times New Roman" w:cs="Times New Roman"/>
          <w:sz w:val="24"/>
          <w:szCs w:val="24"/>
        </w:rPr>
        <w:t>Работа педагога-психолога строилась исходя из конкретной ситуации (трудностей у ребенка, эмоциональной ситуации, поведенческих реакций). Проводились наблюдения за детьми в группах, на прогулках, во время занятий. В работе с детьми использовались методы игровой деятельности, тактильный контакт, музыкотерапия.</w:t>
      </w:r>
    </w:p>
    <w:p w:rsidR="007502F0" w:rsidRDefault="007704E1" w:rsidP="007502F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3C4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Pr="007053C4">
        <w:rPr>
          <w:rFonts w:ascii="Times New Roman" w:eastAsia="Calibri" w:hAnsi="Times New Roman" w:cs="Times New Roman"/>
          <w:sz w:val="24"/>
          <w:szCs w:val="24"/>
        </w:rPr>
        <w:t>За прошедший период проводилась  групповая и индивидуальная развивающая работа с воспитанниками  с ОВЗ, направленная  на развитие необходимых качеств для более успешной подготовки к обучению в школе, самоутверждения и самореализации, преодолении трудностей в когнитивной, эмоционально – поведенческой и коммуникативной сферах, работа со страхами и внутренними  переживаниями  у детей.</w:t>
      </w:r>
      <w:proofErr w:type="gramEnd"/>
      <w:r w:rsidRPr="007053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53C4">
        <w:rPr>
          <w:rFonts w:ascii="Times New Roman" w:eastAsia="Calibri" w:hAnsi="Times New Roman" w:cs="Times New Roman"/>
          <w:sz w:val="24"/>
          <w:szCs w:val="24"/>
        </w:rPr>
        <w:t>Коррекционно</w:t>
      </w:r>
      <w:proofErr w:type="spellEnd"/>
      <w:r w:rsidRPr="007053C4">
        <w:rPr>
          <w:rFonts w:ascii="Times New Roman" w:eastAsia="Calibri" w:hAnsi="Times New Roman" w:cs="Times New Roman"/>
          <w:sz w:val="24"/>
          <w:szCs w:val="24"/>
        </w:rPr>
        <w:t xml:space="preserve"> – развивающая работа по преодолению страхов и внутренних переживаний  проводилась преимущественно в индивидуальном режиме. </w:t>
      </w:r>
      <w:r w:rsidR="00D1512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7053C4">
        <w:rPr>
          <w:rFonts w:ascii="Times New Roman" w:eastAsia="Calibri" w:hAnsi="Times New Roman" w:cs="Times New Roman"/>
          <w:sz w:val="24"/>
          <w:szCs w:val="24"/>
        </w:rPr>
        <w:t>Все занятия проводились согласно перспективному планированию педагога – психолога.</w:t>
      </w:r>
    </w:p>
    <w:p w:rsidR="007502F0" w:rsidRPr="00D1512F" w:rsidRDefault="007502F0" w:rsidP="00D1512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2F0">
        <w:rPr>
          <w:rFonts w:ascii="Times New Roman" w:eastAsia="Calibri" w:hAnsi="Times New Roman" w:cs="Times New Roman"/>
          <w:sz w:val="24"/>
          <w:szCs w:val="24"/>
        </w:rPr>
        <w:t xml:space="preserve">Проводилась большая работа с родителями. </w:t>
      </w:r>
      <w:r w:rsidRPr="007502F0">
        <w:rPr>
          <w:rFonts w:ascii="Times New Roman" w:hAnsi="Times New Roman" w:cs="Times New Roman"/>
          <w:sz w:val="24"/>
          <w:szCs w:val="24"/>
        </w:rPr>
        <w:t>Для родителей детей с ОВЗ – проведены мастер-классы: «Игры Весёлого Язычка»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502F0">
        <w:rPr>
          <w:rFonts w:ascii="Times New Roman" w:hAnsi="Times New Roman" w:cs="Times New Roman"/>
          <w:sz w:val="24"/>
          <w:szCs w:val="24"/>
        </w:rPr>
        <w:t>«Как помочь ребёнку дома», проведены индивидуальные консультации по вопросам речевого развития детей.</w:t>
      </w:r>
    </w:p>
    <w:p w:rsidR="007704E1" w:rsidRPr="007053C4" w:rsidRDefault="007704E1" w:rsidP="007704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53C4">
        <w:rPr>
          <w:rFonts w:ascii="Times New Roman" w:hAnsi="Times New Roman" w:cs="Times New Roman"/>
          <w:sz w:val="24"/>
          <w:szCs w:val="24"/>
        </w:rPr>
        <w:t xml:space="preserve">     Таким образом, коррекционная работа в </w:t>
      </w:r>
      <w:proofErr w:type="gramStart"/>
      <w:r w:rsidRPr="007053C4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Pr="007053C4">
        <w:rPr>
          <w:rFonts w:ascii="Times New Roman" w:hAnsi="Times New Roman" w:cs="Times New Roman"/>
          <w:sz w:val="24"/>
          <w:szCs w:val="24"/>
        </w:rPr>
        <w:t xml:space="preserve"> ДОУ направлена на достижение каждым ребёнком максимально возможного уровня личностного развития, образования, жизненной компетенции, интеграции в</w:t>
      </w:r>
      <w:r w:rsidR="00D1512F">
        <w:rPr>
          <w:rFonts w:ascii="Times New Roman" w:hAnsi="Times New Roman" w:cs="Times New Roman"/>
          <w:sz w:val="24"/>
          <w:szCs w:val="24"/>
        </w:rPr>
        <w:t xml:space="preserve"> социум. Г</w:t>
      </w:r>
      <w:r w:rsidRPr="007053C4">
        <w:rPr>
          <w:rFonts w:ascii="Times New Roman" w:hAnsi="Times New Roman" w:cs="Times New Roman"/>
          <w:sz w:val="24"/>
          <w:szCs w:val="24"/>
        </w:rPr>
        <w:t>одовой план и все поставленные задачи коррекционно-развивающей работы на учебный год выполнены.</w:t>
      </w:r>
    </w:p>
    <w:p w:rsidR="007704E1" w:rsidRPr="007743AC" w:rsidRDefault="007704E1" w:rsidP="007704E1">
      <w:pPr>
        <w:spacing w:after="0" w:line="240" w:lineRule="auto"/>
        <w:ind w:left="-567" w:right="-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704E1" w:rsidRPr="002D6DD5" w:rsidRDefault="007704E1" w:rsidP="007704E1">
      <w:pPr>
        <w:spacing w:after="0" w:line="240" w:lineRule="auto"/>
        <w:ind w:left="-567" w:right="-283"/>
        <w:jc w:val="both"/>
        <w:rPr>
          <w:rFonts w:ascii="Times New Roman" w:hAnsi="Times New Roman" w:cs="Times New Roman"/>
          <w:sz w:val="24"/>
          <w:szCs w:val="24"/>
        </w:rPr>
      </w:pPr>
    </w:p>
    <w:p w:rsidR="007704E1" w:rsidRPr="002D6DD5" w:rsidRDefault="007704E1" w:rsidP="00AD0D87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DD5">
        <w:rPr>
          <w:rFonts w:ascii="Times New Roman" w:hAnsi="Times New Roman" w:cs="Times New Roman"/>
          <w:b/>
          <w:sz w:val="24"/>
          <w:szCs w:val="24"/>
        </w:rPr>
        <w:t>Инновационная деятельность.</w:t>
      </w:r>
    </w:p>
    <w:p w:rsidR="007704E1" w:rsidRPr="00AD0D87" w:rsidRDefault="007704E1" w:rsidP="007704E1">
      <w:pPr>
        <w:pStyle w:val="a4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0D87">
        <w:rPr>
          <w:rFonts w:ascii="Times New Roman" w:hAnsi="Times New Roman" w:cs="Times New Roman"/>
          <w:sz w:val="24"/>
          <w:szCs w:val="24"/>
        </w:rPr>
        <w:t xml:space="preserve"> С 2014 года приоритетным направлением работы учреждения является «Развитие инклюзивного образования»</w:t>
      </w:r>
      <w:r w:rsidRPr="00AD0D8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704E1" w:rsidRPr="00AD0D87" w:rsidRDefault="007704E1" w:rsidP="007704E1">
      <w:pPr>
        <w:spacing w:after="0" w:line="240" w:lineRule="auto"/>
        <w:ind w:left="-567" w:right="57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0D87">
        <w:rPr>
          <w:rFonts w:ascii="Times New Roman" w:hAnsi="Times New Roman" w:cs="Times New Roman"/>
          <w:sz w:val="24"/>
          <w:szCs w:val="24"/>
        </w:rPr>
        <w:t>Работу по д</w:t>
      </w:r>
      <w:r w:rsidR="00AD0D87" w:rsidRPr="00AD0D87">
        <w:rPr>
          <w:rFonts w:ascii="Times New Roman" w:hAnsi="Times New Roman" w:cs="Times New Roman"/>
          <w:sz w:val="24"/>
          <w:szCs w:val="24"/>
        </w:rPr>
        <w:t>анной теме МДОУ строило</w:t>
      </w:r>
      <w:r w:rsidRPr="00AD0D87">
        <w:rPr>
          <w:rFonts w:ascii="Times New Roman" w:hAnsi="Times New Roman" w:cs="Times New Roman"/>
          <w:sz w:val="24"/>
          <w:szCs w:val="24"/>
        </w:rPr>
        <w:t xml:space="preserve"> в рамках регионального проекта по развитию инклюзивного образования Ярославской области. С целью </w:t>
      </w:r>
      <w:r w:rsidRPr="00AD0D87">
        <w:rPr>
          <w:rFonts w:ascii="Times New Roman" w:hAnsi="Times New Roman" w:cs="Times New Roman"/>
          <w:iCs/>
          <w:sz w:val="24"/>
          <w:szCs w:val="24"/>
        </w:rPr>
        <w:t>совершенствования работы с воспитанниками с ОВЗ в рамках инклюзивного образования</w:t>
      </w:r>
      <w:r w:rsidR="00AD0D87" w:rsidRPr="00AD0D87">
        <w:rPr>
          <w:rFonts w:ascii="Times New Roman" w:hAnsi="Times New Roman" w:cs="Times New Roman"/>
          <w:sz w:val="24"/>
          <w:szCs w:val="24"/>
        </w:rPr>
        <w:t xml:space="preserve"> с  2017 году у</w:t>
      </w:r>
      <w:r w:rsidRPr="00AD0D87">
        <w:rPr>
          <w:rFonts w:ascii="Times New Roman" w:hAnsi="Times New Roman" w:cs="Times New Roman"/>
          <w:sz w:val="24"/>
          <w:szCs w:val="24"/>
        </w:rPr>
        <w:t xml:space="preserve">чреждение  является соисполнителем инновационной программы «Программа развития инклюзивного образования детей с ограниченными возможностями здоровья в рамках реализации ФГОС </w:t>
      </w:r>
      <w:proofErr w:type="gramStart"/>
      <w:r w:rsidRPr="00AD0D8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D0D87">
        <w:rPr>
          <w:rFonts w:ascii="Times New Roman" w:hAnsi="Times New Roman" w:cs="Times New Roman"/>
          <w:sz w:val="24"/>
          <w:szCs w:val="24"/>
        </w:rPr>
        <w:t xml:space="preserve"> в Ярославской области».  </w:t>
      </w:r>
    </w:p>
    <w:p w:rsidR="007704E1" w:rsidRPr="00AD0D87" w:rsidRDefault="007704E1" w:rsidP="007704E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D87">
        <w:rPr>
          <w:rFonts w:ascii="Times New Roman" w:hAnsi="Times New Roman" w:cs="Times New Roman"/>
          <w:sz w:val="24"/>
          <w:szCs w:val="24"/>
        </w:rPr>
        <w:t xml:space="preserve">С сентября 2017 года  </w:t>
      </w:r>
      <w:r w:rsidR="00D1512F">
        <w:rPr>
          <w:rFonts w:ascii="Times New Roman" w:hAnsi="Times New Roman" w:cs="Times New Roman"/>
          <w:sz w:val="24"/>
          <w:szCs w:val="24"/>
        </w:rPr>
        <w:t>на базе нашего учреждения работает</w:t>
      </w:r>
      <w:r w:rsidRPr="00AD0D87">
        <w:rPr>
          <w:rFonts w:ascii="Times New Roman" w:hAnsi="Times New Roman" w:cs="Times New Roman"/>
          <w:sz w:val="24"/>
          <w:szCs w:val="24"/>
        </w:rPr>
        <w:t xml:space="preserve"> Муниципальная инновационная площадка «</w:t>
      </w:r>
      <w:r w:rsidRPr="00AD0D87">
        <w:rPr>
          <w:rFonts w:ascii="Times New Roman" w:hAnsi="Times New Roman" w:cs="Times New Roman"/>
          <w:iCs/>
          <w:sz w:val="24"/>
          <w:szCs w:val="24"/>
        </w:rPr>
        <w:t xml:space="preserve">Программа развития инклюзивного образования детей с ограниченными возможностями здоровья в рамках реализации ФГОС </w:t>
      </w:r>
      <w:proofErr w:type="gramStart"/>
      <w:r w:rsidRPr="00AD0D87">
        <w:rPr>
          <w:rFonts w:ascii="Times New Roman" w:hAnsi="Times New Roman" w:cs="Times New Roman"/>
          <w:iCs/>
          <w:sz w:val="24"/>
          <w:szCs w:val="24"/>
        </w:rPr>
        <w:t>ДО</w:t>
      </w:r>
      <w:proofErr w:type="gramEnd"/>
      <w:r w:rsidRPr="00AD0D87">
        <w:rPr>
          <w:rFonts w:ascii="Times New Roman" w:hAnsi="Times New Roman" w:cs="Times New Roman"/>
          <w:iCs/>
          <w:sz w:val="24"/>
          <w:szCs w:val="24"/>
        </w:rPr>
        <w:t xml:space="preserve"> в </w:t>
      </w:r>
      <w:proofErr w:type="spellStart"/>
      <w:r w:rsidRPr="00AD0D87">
        <w:rPr>
          <w:rFonts w:ascii="Times New Roman" w:hAnsi="Times New Roman" w:cs="Times New Roman"/>
          <w:iCs/>
          <w:sz w:val="24"/>
          <w:szCs w:val="24"/>
        </w:rPr>
        <w:t>Мышкинском</w:t>
      </w:r>
      <w:proofErr w:type="spellEnd"/>
      <w:r w:rsidRPr="00AD0D87">
        <w:rPr>
          <w:rFonts w:ascii="Times New Roman" w:hAnsi="Times New Roman" w:cs="Times New Roman"/>
          <w:iCs/>
          <w:sz w:val="24"/>
          <w:szCs w:val="24"/>
        </w:rPr>
        <w:t xml:space="preserve"> МР».</w:t>
      </w:r>
      <w:r w:rsidRPr="00AD0D87">
        <w:rPr>
          <w:rFonts w:ascii="Times New Roman" w:hAnsi="Times New Roman" w:cs="Times New Roman"/>
          <w:sz w:val="24"/>
          <w:szCs w:val="24"/>
        </w:rPr>
        <w:t xml:space="preserve"> </w:t>
      </w:r>
      <w:r w:rsidR="00AD0D87" w:rsidRPr="00AD0D87">
        <w:rPr>
          <w:rFonts w:ascii="Times New Roman" w:hAnsi="Times New Roman" w:cs="Times New Roman"/>
          <w:sz w:val="24"/>
          <w:szCs w:val="24"/>
        </w:rPr>
        <w:t xml:space="preserve">  Проведено  3 заседания.</w:t>
      </w:r>
    </w:p>
    <w:p w:rsidR="00AD0D87" w:rsidRPr="00D1512F" w:rsidRDefault="00AD0D87" w:rsidP="007704E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12F">
        <w:rPr>
          <w:rFonts w:ascii="Times New Roman" w:hAnsi="Times New Roman" w:cs="Times New Roman"/>
          <w:b/>
          <w:sz w:val="24"/>
          <w:szCs w:val="24"/>
        </w:rPr>
        <w:t>В мае 2019 года педагоги МДОУ приняли участие в региональном конкурсе «Лучшая инклюзивная школа», в номинации «Лучший инклюзивный детский сад» и стали лауреатами конкурса.</w:t>
      </w:r>
    </w:p>
    <w:p w:rsidR="00AD0D87" w:rsidRDefault="00AD0D87" w:rsidP="007704E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A06C9" w:rsidRDefault="001A06C9" w:rsidP="007704E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0D87" w:rsidRPr="00AD0D87" w:rsidRDefault="00AD0D87" w:rsidP="007704E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4E1" w:rsidRPr="00AD0D87" w:rsidRDefault="007704E1" w:rsidP="00D1512F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D87">
        <w:rPr>
          <w:rFonts w:ascii="Times New Roman" w:hAnsi="Times New Roman" w:cs="Times New Roman"/>
          <w:b/>
          <w:sz w:val="24"/>
          <w:szCs w:val="24"/>
        </w:rPr>
        <w:t>Дополнительно образовательная деятельность в ДОУ.</w:t>
      </w:r>
    </w:p>
    <w:p w:rsidR="007704E1" w:rsidRPr="00237060" w:rsidRDefault="007704E1" w:rsidP="007704E1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7060">
        <w:rPr>
          <w:rFonts w:ascii="Times New Roman" w:hAnsi="Times New Roman" w:cs="Times New Roman"/>
          <w:sz w:val="24"/>
          <w:szCs w:val="24"/>
        </w:rPr>
        <w:t>В прошедшем учебном году в рамках дополнительного образования  работали кружки</w:t>
      </w:r>
      <w:r w:rsidR="00237060">
        <w:rPr>
          <w:rFonts w:ascii="Times New Roman" w:hAnsi="Times New Roman" w:cs="Times New Roman"/>
          <w:sz w:val="24"/>
          <w:szCs w:val="24"/>
        </w:rPr>
        <w:t xml:space="preserve"> для воспитанников 5-7 лет</w:t>
      </w:r>
      <w:r w:rsidRPr="002370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04E1" w:rsidRPr="00237060" w:rsidRDefault="00AD0D87" w:rsidP="007704E1">
      <w:pPr>
        <w:pStyle w:val="a3"/>
        <w:numPr>
          <w:ilvl w:val="0"/>
          <w:numId w:val="1"/>
        </w:numPr>
        <w:spacing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7060">
        <w:rPr>
          <w:rFonts w:ascii="Times New Roman" w:hAnsi="Times New Roman" w:cs="Times New Roman"/>
          <w:sz w:val="24"/>
          <w:szCs w:val="24"/>
        </w:rPr>
        <w:t>«Музыкальный теремок» - художественно-эстетической направленности</w:t>
      </w:r>
    </w:p>
    <w:p w:rsidR="007704E1" w:rsidRDefault="007704E1" w:rsidP="007704E1">
      <w:pPr>
        <w:pStyle w:val="a3"/>
        <w:numPr>
          <w:ilvl w:val="0"/>
          <w:numId w:val="1"/>
        </w:numPr>
        <w:spacing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7060">
        <w:rPr>
          <w:rFonts w:ascii="Times New Roman" w:hAnsi="Times New Roman" w:cs="Times New Roman"/>
          <w:sz w:val="24"/>
          <w:szCs w:val="24"/>
        </w:rPr>
        <w:lastRenderedPageBreak/>
        <w:t>«Ри</w:t>
      </w:r>
      <w:r w:rsidR="00237060" w:rsidRPr="00237060">
        <w:rPr>
          <w:rFonts w:ascii="Times New Roman" w:hAnsi="Times New Roman" w:cs="Times New Roman"/>
          <w:sz w:val="24"/>
          <w:szCs w:val="24"/>
        </w:rPr>
        <w:t>тмика увлекательная» - физкультурно-оздоровительно</w:t>
      </w:r>
      <w:r w:rsidRPr="00237060">
        <w:rPr>
          <w:rFonts w:ascii="Times New Roman" w:hAnsi="Times New Roman" w:cs="Times New Roman"/>
          <w:sz w:val="24"/>
          <w:szCs w:val="24"/>
        </w:rPr>
        <w:t>й</w:t>
      </w:r>
      <w:r w:rsidR="00237060" w:rsidRPr="00237060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237060" w:rsidRDefault="00237060" w:rsidP="00237060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7060">
        <w:rPr>
          <w:rFonts w:ascii="Times New Roman" w:hAnsi="Times New Roman" w:cs="Times New Roman"/>
          <w:sz w:val="24"/>
          <w:szCs w:val="24"/>
        </w:rPr>
        <w:t>Кружки посещало 25 воспитанников.</w:t>
      </w:r>
      <w:r>
        <w:rPr>
          <w:rFonts w:ascii="Times New Roman" w:hAnsi="Times New Roman" w:cs="Times New Roman"/>
          <w:sz w:val="24"/>
          <w:szCs w:val="24"/>
        </w:rPr>
        <w:t xml:space="preserve"> Эти программы вошли в реестр программ по Ярославской области и сертифицированы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>. В течение учебного года оформлено 43 сертификата на дополнительное образование.</w:t>
      </w:r>
    </w:p>
    <w:p w:rsidR="00237060" w:rsidRPr="00237060" w:rsidRDefault="00237060" w:rsidP="00237060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воспитанников 3-4 лет проводился кружок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направленности «Мы исследователи».</w:t>
      </w:r>
    </w:p>
    <w:p w:rsidR="007704E1" w:rsidRDefault="007704E1" w:rsidP="007704E1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37060" w:rsidRPr="007743AC" w:rsidRDefault="00237060" w:rsidP="007704E1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704E1" w:rsidRPr="00237060" w:rsidRDefault="007704E1" w:rsidP="00237060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060">
        <w:rPr>
          <w:rFonts w:ascii="Times New Roman" w:hAnsi="Times New Roman" w:cs="Times New Roman"/>
          <w:b/>
          <w:sz w:val="24"/>
          <w:szCs w:val="24"/>
        </w:rPr>
        <w:t>Группа кратковременного пребывания</w:t>
      </w:r>
    </w:p>
    <w:p w:rsidR="00F204DC" w:rsidRPr="006835F1" w:rsidRDefault="007704E1" w:rsidP="00816BE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7743AC">
        <w:rPr>
          <w:color w:val="FF0000"/>
        </w:rPr>
        <w:t xml:space="preserve">    </w:t>
      </w:r>
      <w:r w:rsidR="00F204DC" w:rsidRPr="006835F1">
        <w:rPr>
          <w:rFonts w:ascii="Times New Roman" w:hAnsi="Times New Roman" w:cs="Times New Roman"/>
          <w:sz w:val="24"/>
          <w:szCs w:val="28"/>
        </w:rPr>
        <w:t xml:space="preserve">   В учебном году в период с 1 октября 2018г. по 30 мая 2019г. функционировала группа кратковременного пребывания  « Вместе с мамой». В начале года её посещало 4 ребёнка</w:t>
      </w:r>
      <w:r w:rsidR="00F204DC">
        <w:rPr>
          <w:rFonts w:ascii="Times New Roman" w:hAnsi="Times New Roman" w:cs="Times New Roman"/>
          <w:sz w:val="24"/>
          <w:szCs w:val="28"/>
        </w:rPr>
        <w:t xml:space="preserve">. Возраст детей от 1.2 до 2.7 </w:t>
      </w:r>
      <w:r w:rsidR="00F204DC" w:rsidRPr="006835F1">
        <w:rPr>
          <w:rFonts w:ascii="Times New Roman" w:hAnsi="Times New Roman" w:cs="Times New Roman"/>
          <w:sz w:val="24"/>
          <w:szCs w:val="28"/>
        </w:rPr>
        <w:t>лет. К концу года  осталось 3 ребёнка, один из детей перешёл в другой  детский сад в группу постоянного пребывания.</w:t>
      </w:r>
      <w:r w:rsidR="00F204DC">
        <w:rPr>
          <w:rFonts w:ascii="Times New Roman" w:hAnsi="Times New Roman" w:cs="Times New Roman"/>
          <w:sz w:val="24"/>
          <w:szCs w:val="28"/>
        </w:rPr>
        <w:t xml:space="preserve"> Посещаемость в среднем составляла более 50%, низкая посещаемость  была связана с карантином по ветряной оспе.</w:t>
      </w:r>
    </w:p>
    <w:p w:rsidR="00F204DC" w:rsidRPr="006835F1" w:rsidRDefault="00F204DC" w:rsidP="00816BE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6835F1">
        <w:rPr>
          <w:rFonts w:ascii="Times New Roman" w:hAnsi="Times New Roman" w:cs="Times New Roman"/>
          <w:sz w:val="24"/>
          <w:szCs w:val="28"/>
        </w:rPr>
        <w:t>Группа работала с целью обеспечения ранней социализации детей и адаптации их поступления в ДОУ, содействия семьям в физическом, психическом и личностном развитии ребёнка раннего возраста.</w:t>
      </w:r>
    </w:p>
    <w:p w:rsidR="00F204DC" w:rsidRPr="006835F1" w:rsidRDefault="00F204DC" w:rsidP="00816BE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6835F1">
        <w:rPr>
          <w:rFonts w:ascii="Times New Roman" w:hAnsi="Times New Roman" w:cs="Times New Roman"/>
          <w:sz w:val="24"/>
          <w:szCs w:val="28"/>
        </w:rPr>
        <w:t xml:space="preserve">   Дети и родители посещали группу 2 раза в неделю. С детьми систематически проводилась</w:t>
      </w:r>
      <w:r w:rsidRPr="006835F1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6835F1">
        <w:rPr>
          <w:rFonts w:ascii="Times New Roman" w:hAnsi="Times New Roman" w:cs="Times New Roman"/>
          <w:sz w:val="24"/>
          <w:szCs w:val="28"/>
        </w:rPr>
        <w:t xml:space="preserve">образовательная деятельность в соответствии с тематическим планированием. Через игры – занятия происходило познавательное, художественно – эстетическое, физическое, музыкальное развитие детей раннего возраста.  На протяжении  всего учебного года в группе велась работа по развитию и обогащению сенсорного опыта, развитию речи, мелкой моторики, двигательной активности детей. </w:t>
      </w:r>
    </w:p>
    <w:p w:rsidR="00F204DC" w:rsidRPr="006835F1" w:rsidRDefault="00F204DC" w:rsidP="00816BE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6835F1">
        <w:rPr>
          <w:rFonts w:ascii="Times New Roman" w:hAnsi="Times New Roman" w:cs="Times New Roman"/>
          <w:sz w:val="24"/>
          <w:szCs w:val="28"/>
        </w:rPr>
        <w:t xml:space="preserve">   На занятиях педагоги знакомили детей в игровой форме  через художественное слово, подвижные игры с окружающим миром,  развивали  первоначальные умения и навыки  в рисовании, лепке, аппликации.</w:t>
      </w:r>
      <w:r w:rsidR="00D1512F">
        <w:rPr>
          <w:rFonts w:ascii="Times New Roman" w:hAnsi="Times New Roman" w:cs="Times New Roman"/>
          <w:sz w:val="24"/>
          <w:szCs w:val="28"/>
        </w:rPr>
        <w:t xml:space="preserve"> </w:t>
      </w:r>
      <w:r w:rsidRPr="006835F1">
        <w:rPr>
          <w:rFonts w:ascii="Times New Roman" w:hAnsi="Times New Roman" w:cs="Times New Roman"/>
          <w:sz w:val="24"/>
          <w:szCs w:val="28"/>
        </w:rPr>
        <w:t>Во время свободной деятельности дети приобрели навыки общения с педагогами и другими детьми.</w:t>
      </w:r>
    </w:p>
    <w:p w:rsidR="00F204DC" w:rsidRPr="006835F1" w:rsidRDefault="00816BE6" w:rsidP="00816BE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="00F204DC" w:rsidRPr="006835F1">
        <w:rPr>
          <w:rFonts w:ascii="Times New Roman" w:hAnsi="Times New Roman" w:cs="Times New Roman"/>
          <w:sz w:val="24"/>
          <w:szCs w:val="28"/>
        </w:rPr>
        <w:t>Для детей и родителей в течение года проводились праздники: новогодний  «Игрушки в гостях у ребят», на 8 марта « Как котёнок научился говорить «Мяу» и выпускной</w:t>
      </w:r>
      <w:proofErr w:type="gramStart"/>
      <w:r w:rsidR="00F204DC" w:rsidRPr="006835F1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</w:p>
    <w:p w:rsidR="00F204DC" w:rsidRPr="006835F1" w:rsidRDefault="00816BE6" w:rsidP="00816BE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="00F204DC" w:rsidRPr="006835F1">
        <w:rPr>
          <w:rFonts w:ascii="Times New Roman" w:hAnsi="Times New Roman" w:cs="Times New Roman"/>
          <w:sz w:val="24"/>
          <w:szCs w:val="28"/>
        </w:rPr>
        <w:t>Большое внимание уделялось и вопросам физического развития детей.  Инструктор по физическому воспитанию  на  занятиях   использовала   спортивное  оборудование для развития опорно-двигательного аппарата; дыхательные  упражнения  для оздоровления организма; подвижные игры для развития двигательной активности детей раннего возраста.</w:t>
      </w:r>
    </w:p>
    <w:p w:rsidR="00F204DC" w:rsidRPr="006835F1" w:rsidRDefault="00816BE6" w:rsidP="00816BE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="00F204DC" w:rsidRPr="006835F1">
        <w:rPr>
          <w:rFonts w:ascii="Times New Roman" w:hAnsi="Times New Roman" w:cs="Times New Roman"/>
          <w:sz w:val="24"/>
          <w:szCs w:val="28"/>
        </w:rPr>
        <w:t>Музыкальный руководитель на каждом занятии использовал  персонажа,  разучивал с детьми и родителями простые песенки,  танцы,   проводил игры с этими персонажами.</w:t>
      </w:r>
    </w:p>
    <w:p w:rsidR="00F204DC" w:rsidRPr="006835F1" w:rsidRDefault="00816BE6" w:rsidP="00816BE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</w:t>
      </w:r>
      <w:r w:rsidR="00F204DC" w:rsidRPr="006835F1">
        <w:rPr>
          <w:rFonts w:ascii="Times New Roman" w:hAnsi="Times New Roman" w:cs="Times New Roman"/>
          <w:sz w:val="24"/>
          <w:szCs w:val="28"/>
        </w:rPr>
        <w:t>Учитель – логопед играл в логопедические игры с использованием ИКТ.</w:t>
      </w:r>
    </w:p>
    <w:p w:rsidR="001A06C9" w:rsidRDefault="00816BE6" w:rsidP="00816BE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="00F204DC" w:rsidRPr="006835F1">
        <w:rPr>
          <w:rFonts w:ascii="Times New Roman" w:hAnsi="Times New Roman" w:cs="Times New Roman"/>
          <w:sz w:val="24"/>
          <w:szCs w:val="28"/>
        </w:rPr>
        <w:t>Для родителей в течение года проводились консультации, которые проводили не только воспитатели группы, но и  инструктор по физической культуре, музыкальный руководитель, логопед и даже медсестра. Педагоги старались ответить на все  интересующие  родителей  вопросы в индивидуальных беседах.</w:t>
      </w:r>
    </w:p>
    <w:p w:rsidR="00F204DC" w:rsidRPr="006835F1" w:rsidRDefault="00F204DC" w:rsidP="00816BE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6835F1">
        <w:rPr>
          <w:rFonts w:ascii="Times New Roman" w:hAnsi="Times New Roman" w:cs="Times New Roman"/>
          <w:sz w:val="24"/>
          <w:szCs w:val="28"/>
        </w:rPr>
        <w:t xml:space="preserve"> </w:t>
      </w:r>
      <w:r w:rsidR="00816BE6">
        <w:rPr>
          <w:rFonts w:ascii="Times New Roman" w:hAnsi="Times New Roman" w:cs="Times New Roman"/>
          <w:sz w:val="24"/>
          <w:szCs w:val="28"/>
        </w:rPr>
        <w:t xml:space="preserve">   </w:t>
      </w:r>
      <w:r w:rsidRPr="006835F1">
        <w:rPr>
          <w:rFonts w:ascii="Times New Roman" w:hAnsi="Times New Roman" w:cs="Times New Roman"/>
          <w:sz w:val="24"/>
          <w:szCs w:val="28"/>
        </w:rPr>
        <w:t>В результате работы ГКП педагоги установили партнёрские отношения с родителями детей, посещающих группу. Родители стали более компетентны в вопросах воспитания и развития  детей раннего возраста.  Дети стали более доверчивы  к педагогам, общительнее к другим детям, стали проявлять самостоятельность в игровой деятельности.</w:t>
      </w:r>
    </w:p>
    <w:p w:rsidR="00A02254" w:rsidRPr="00A02254" w:rsidRDefault="00A02254" w:rsidP="00816BE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</w:p>
    <w:p w:rsidR="007704E1" w:rsidRPr="00A02254" w:rsidRDefault="007704E1" w:rsidP="00A02254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254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:rsidR="00D91C79" w:rsidRDefault="007704E1" w:rsidP="00816BE6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D91C79">
        <w:rPr>
          <w:rFonts w:ascii="Times New Roman" w:hAnsi="Times New Roman" w:cs="Times New Roman"/>
          <w:sz w:val="24"/>
          <w:szCs w:val="24"/>
        </w:rPr>
        <w:t xml:space="preserve">     Работа  с родителями является также одним из приоритетных направлений работы учреждения.  С родителями  проводились </w:t>
      </w:r>
      <w:r w:rsidR="00A02254" w:rsidRPr="00D91C79">
        <w:rPr>
          <w:rFonts w:ascii="Times New Roman" w:hAnsi="Times New Roman" w:cs="Times New Roman"/>
          <w:sz w:val="24"/>
          <w:szCs w:val="24"/>
        </w:rPr>
        <w:t xml:space="preserve"> родительские собрания</w:t>
      </w:r>
      <w:r w:rsidRPr="00D91C79">
        <w:rPr>
          <w:rFonts w:ascii="Times New Roman" w:hAnsi="Times New Roman" w:cs="Times New Roman"/>
          <w:sz w:val="24"/>
          <w:szCs w:val="24"/>
        </w:rPr>
        <w:t>, консультации, изготавливались буклет</w:t>
      </w:r>
      <w:r w:rsidR="00A02254" w:rsidRPr="00D91C79">
        <w:rPr>
          <w:rFonts w:ascii="Times New Roman" w:hAnsi="Times New Roman" w:cs="Times New Roman"/>
          <w:sz w:val="24"/>
          <w:szCs w:val="24"/>
        </w:rPr>
        <w:t>ы, памятки.</w:t>
      </w:r>
      <w:r w:rsidRPr="00D91C79">
        <w:rPr>
          <w:rFonts w:ascii="Times New Roman" w:hAnsi="Times New Roman" w:cs="Times New Roman"/>
          <w:sz w:val="24"/>
          <w:szCs w:val="24"/>
        </w:rPr>
        <w:t xml:space="preserve"> Родители привлекались к участию в мероприятиях, выставках, конкурсах, помогали в изготовлении пособий, в оформлении групповых и приёмных.  </w:t>
      </w:r>
      <w:r w:rsidR="00A02254" w:rsidRPr="00D91C79">
        <w:rPr>
          <w:rFonts w:ascii="Times New Roman" w:hAnsi="Times New Roman" w:cs="Times New Roman"/>
          <w:sz w:val="24"/>
          <w:szCs w:val="24"/>
        </w:rPr>
        <w:lastRenderedPageBreak/>
        <w:t>Проведена Неделя открытых дверей для родителей, в рамках которой было предусмотрено посещение разных режимных моментов, а также дегустация обеда.</w:t>
      </w:r>
    </w:p>
    <w:p w:rsidR="00D91C79" w:rsidRDefault="007704E1" w:rsidP="00816BE6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D91C79">
        <w:rPr>
          <w:rFonts w:ascii="Times New Roman" w:hAnsi="Times New Roman" w:cs="Times New Roman"/>
          <w:sz w:val="24"/>
          <w:szCs w:val="24"/>
        </w:rPr>
        <w:t xml:space="preserve">  В течение учебного года работал родительский клуб «Растём вместе!». Руководитель клуба учитель-логопед проводила занятия совместно с педагогом-психологом для родителей вм</w:t>
      </w:r>
      <w:r w:rsidR="00D91C79">
        <w:rPr>
          <w:rFonts w:ascii="Times New Roman" w:hAnsi="Times New Roman" w:cs="Times New Roman"/>
          <w:sz w:val="24"/>
          <w:szCs w:val="24"/>
        </w:rPr>
        <w:t>есте с детьми.  Было проведено 4</w:t>
      </w:r>
      <w:r w:rsidRPr="00D91C79">
        <w:rPr>
          <w:rFonts w:ascii="Times New Roman" w:hAnsi="Times New Roman" w:cs="Times New Roman"/>
          <w:sz w:val="24"/>
          <w:szCs w:val="24"/>
        </w:rPr>
        <w:t xml:space="preserve"> заседания для родителей</w:t>
      </w:r>
      <w:r w:rsidR="00D91C79">
        <w:rPr>
          <w:rFonts w:ascii="Times New Roman" w:hAnsi="Times New Roman" w:cs="Times New Roman"/>
          <w:sz w:val="24"/>
          <w:szCs w:val="24"/>
        </w:rPr>
        <w:t>:</w:t>
      </w:r>
    </w:p>
    <w:p w:rsidR="00D91C79" w:rsidRDefault="007704E1" w:rsidP="00816BE6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D91C79">
        <w:rPr>
          <w:rFonts w:ascii="Times New Roman" w:hAnsi="Times New Roman" w:cs="Times New Roman"/>
          <w:sz w:val="24"/>
          <w:szCs w:val="24"/>
        </w:rPr>
        <w:t xml:space="preserve"> </w:t>
      </w:r>
      <w:r w:rsidR="00D91C79" w:rsidRPr="00D91C79">
        <w:rPr>
          <w:rFonts w:ascii="Times New Roman" w:hAnsi="Times New Roman" w:cs="Times New Roman"/>
          <w:sz w:val="24"/>
          <w:szCs w:val="24"/>
        </w:rPr>
        <w:t>«Родительски</w:t>
      </w:r>
      <w:r w:rsidR="00D91C79">
        <w:rPr>
          <w:rFonts w:ascii="Times New Roman" w:hAnsi="Times New Roman" w:cs="Times New Roman"/>
          <w:sz w:val="24"/>
          <w:szCs w:val="24"/>
        </w:rPr>
        <w:t xml:space="preserve">й дом – начало начал» </w:t>
      </w:r>
    </w:p>
    <w:p w:rsidR="00D91C79" w:rsidRDefault="00D91C79" w:rsidP="00816BE6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D91C79">
        <w:rPr>
          <w:rFonts w:ascii="Times New Roman" w:hAnsi="Times New Roman" w:cs="Times New Roman"/>
          <w:sz w:val="24"/>
          <w:szCs w:val="24"/>
        </w:rPr>
        <w:t>«Развитие речи д</w:t>
      </w:r>
      <w:r>
        <w:rPr>
          <w:rFonts w:ascii="Times New Roman" w:hAnsi="Times New Roman" w:cs="Times New Roman"/>
          <w:sz w:val="24"/>
          <w:szCs w:val="24"/>
        </w:rPr>
        <w:t xml:space="preserve">етей с помощью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91C79" w:rsidRDefault="00D91C79" w:rsidP="00816BE6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D91C79">
        <w:rPr>
          <w:rFonts w:ascii="Times New Roman" w:hAnsi="Times New Roman" w:cs="Times New Roman"/>
          <w:sz w:val="24"/>
          <w:szCs w:val="24"/>
        </w:rPr>
        <w:t>«По</w:t>
      </w:r>
      <w:r>
        <w:rPr>
          <w:rFonts w:ascii="Times New Roman" w:hAnsi="Times New Roman" w:cs="Times New Roman"/>
          <w:sz w:val="24"/>
          <w:szCs w:val="24"/>
        </w:rPr>
        <w:t>дготовка руки к письму»</w:t>
      </w:r>
    </w:p>
    <w:p w:rsidR="007502F0" w:rsidRDefault="00D91C79" w:rsidP="00816BE6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«Компьютер и дети»</w:t>
      </w:r>
    </w:p>
    <w:p w:rsidR="00D91C79" w:rsidRPr="00D91C79" w:rsidRDefault="007502F0" w:rsidP="00816BE6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Самым ярким событием года стал «Фестиваль семейного творчества «Радуга талантов», в котором приняли участие 5 семей.</w:t>
      </w:r>
      <w:r w:rsidR="00D91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4E1" w:rsidRPr="00D91C79" w:rsidRDefault="007704E1" w:rsidP="00816BE6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</w:p>
    <w:p w:rsidR="00D91C79" w:rsidRPr="00D91C79" w:rsidRDefault="00D91C79" w:rsidP="00816BE6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</w:p>
    <w:p w:rsidR="007704E1" w:rsidRPr="00F64B03" w:rsidRDefault="007704E1" w:rsidP="00D91C79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91C79">
        <w:rPr>
          <w:rFonts w:ascii="Times New Roman" w:hAnsi="Times New Roman" w:cs="Times New Roman"/>
          <w:b/>
          <w:sz w:val="24"/>
          <w:szCs w:val="24"/>
        </w:rPr>
        <w:t xml:space="preserve">Работа уполномоченного по защите прав участников образовательного </w:t>
      </w:r>
      <w:r w:rsidRPr="00F64B03">
        <w:rPr>
          <w:rFonts w:ascii="Times New Roman" w:hAnsi="Times New Roman" w:cs="Times New Roman"/>
          <w:b/>
          <w:sz w:val="24"/>
          <w:szCs w:val="24"/>
        </w:rPr>
        <w:t>процесса</w:t>
      </w:r>
      <w:r w:rsidRPr="00F64B03">
        <w:rPr>
          <w:rFonts w:ascii="Times New Roman" w:hAnsi="Times New Roman" w:cs="Times New Roman"/>
          <w:sz w:val="24"/>
          <w:szCs w:val="24"/>
        </w:rPr>
        <w:t>.</w:t>
      </w:r>
    </w:p>
    <w:p w:rsidR="00F64B03" w:rsidRPr="00F64B03" w:rsidRDefault="00816BE6" w:rsidP="00816BE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64B03" w:rsidRPr="00F64B03">
        <w:rPr>
          <w:rFonts w:ascii="Times New Roman" w:hAnsi="Times New Roman" w:cs="Times New Roman"/>
          <w:sz w:val="24"/>
          <w:szCs w:val="24"/>
        </w:rPr>
        <w:t>Детский сад «Росинка» посещает 82 детей из 76 семей, 58 семей полных, 11 неполных, 8 многодетных. На начало учебного года одна семья была на контроле уполномоченного по правам ребенка детского сада, к концу года снята с контроля, так как ребенок выбыл в другой детский сад.</w:t>
      </w:r>
    </w:p>
    <w:p w:rsidR="00F64B03" w:rsidRPr="00D91C79" w:rsidRDefault="00816BE6" w:rsidP="00816BE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64B03">
        <w:rPr>
          <w:rFonts w:ascii="Times New Roman" w:hAnsi="Times New Roman" w:cs="Times New Roman"/>
          <w:sz w:val="24"/>
          <w:szCs w:val="24"/>
        </w:rPr>
        <w:t>В течение</w:t>
      </w:r>
      <w:r w:rsidR="00F64B03" w:rsidRPr="00F64B0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64B03">
        <w:rPr>
          <w:rFonts w:ascii="Times New Roman" w:hAnsi="Times New Roman" w:cs="Times New Roman"/>
          <w:sz w:val="24"/>
          <w:szCs w:val="24"/>
        </w:rPr>
        <w:t xml:space="preserve">работа проводилась </w:t>
      </w:r>
      <w:r w:rsidR="00F64B03" w:rsidRPr="00F64B03">
        <w:rPr>
          <w:rFonts w:ascii="Times New Roman" w:hAnsi="Times New Roman" w:cs="Times New Roman"/>
          <w:sz w:val="24"/>
          <w:szCs w:val="24"/>
        </w:rPr>
        <w:t>согласно годовому плану, были проведены следующие консультации по профилактике конфликтных ситуаций и жестокому обращению с детьми: «Правам ребенка посвящается», «Детство без насилия», была проведена беседа с воспитанниками старших групп «Мои права», в рамках проведения областной акции “День правовой помощи детям” (20.11.18 г.) в детском саду были запланированы и прове</w:t>
      </w:r>
      <w:r w:rsidR="00F64B03">
        <w:rPr>
          <w:rFonts w:ascii="Times New Roman" w:hAnsi="Times New Roman" w:cs="Times New Roman"/>
          <w:sz w:val="24"/>
          <w:szCs w:val="24"/>
        </w:rPr>
        <w:t>дены мероприятия по пропаганде «О</w:t>
      </w:r>
      <w:r w:rsidR="00F64B03" w:rsidRPr="00F64B03">
        <w:rPr>
          <w:rFonts w:ascii="Times New Roman" w:hAnsi="Times New Roman" w:cs="Times New Roman"/>
          <w:sz w:val="24"/>
          <w:szCs w:val="24"/>
        </w:rPr>
        <w:t xml:space="preserve">тветственного </w:t>
      </w:r>
      <w:proofErr w:type="spellStart"/>
      <w:r w:rsidR="00F64B03" w:rsidRPr="00F64B03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="00F64B03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F64B03">
        <w:rPr>
          <w:rFonts w:ascii="Times New Roman" w:hAnsi="Times New Roman" w:cs="Times New Roman"/>
          <w:sz w:val="24"/>
          <w:szCs w:val="24"/>
        </w:rPr>
        <w:t xml:space="preserve"> </w:t>
      </w:r>
      <w:r w:rsidR="00F64B03" w:rsidRPr="00F64B0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64B03" w:rsidRPr="00F64B03">
        <w:rPr>
          <w:rFonts w:ascii="Times New Roman" w:hAnsi="Times New Roman" w:cs="Times New Roman"/>
          <w:sz w:val="24"/>
          <w:szCs w:val="24"/>
        </w:rPr>
        <w:t xml:space="preserve"> жестокого обращения с детьми, изготовлены информационные буклеты по теме. Также проводились индивидуальные беседы с воспитателями по выявлению неблагополучных семей и профилактике жестоко</w:t>
      </w:r>
      <w:r w:rsidR="00F64B03">
        <w:rPr>
          <w:rFonts w:ascii="Times New Roman" w:hAnsi="Times New Roman" w:cs="Times New Roman"/>
          <w:sz w:val="24"/>
          <w:szCs w:val="24"/>
        </w:rPr>
        <w:t>го обращения с детьми. В течение</w:t>
      </w:r>
      <w:r w:rsidR="00F64B03" w:rsidRPr="00F64B03">
        <w:rPr>
          <w:rFonts w:ascii="Times New Roman" w:hAnsi="Times New Roman" w:cs="Times New Roman"/>
          <w:sz w:val="24"/>
          <w:szCs w:val="24"/>
        </w:rPr>
        <w:t xml:space="preserve"> года периодически пополнялся информационный стенд каждой группы материалами по данной теме. На сайте детского сада был опубликован материал по данной тематике. Было проведено родительское собрание “Детство без насилия”.</w:t>
      </w:r>
    </w:p>
    <w:p w:rsidR="007704E1" w:rsidRPr="007743AC" w:rsidRDefault="007704E1" w:rsidP="00816BE6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</w:p>
    <w:p w:rsidR="007743AC" w:rsidRPr="002B392D" w:rsidRDefault="007743AC" w:rsidP="002B392D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2B392D">
        <w:rPr>
          <w:rFonts w:ascii="Times New Roman" w:hAnsi="Times New Roman" w:cs="Times New Roman"/>
          <w:b/>
          <w:sz w:val="24"/>
          <w:szCs w:val="24"/>
        </w:rPr>
        <w:t>Анализ результатов повышения профессиональной компетентности педагогов</w:t>
      </w:r>
    </w:p>
    <w:p w:rsidR="00816BE6" w:rsidRPr="00816BE6" w:rsidRDefault="007743AC" w:rsidP="00816B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392D">
        <w:rPr>
          <w:rFonts w:ascii="Times New Roman" w:hAnsi="Times New Roman" w:cs="Times New Roman"/>
          <w:b/>
          <w:sz w:val="24"/>
          <w:szCs w:val="24"/>
        </w:rPr>
        <w:t>Результаты повышения профессиональной компетентности педагогов</w:t>
      </w:r>
    </w:p>
    <w:p w:rsidR="00816BE6" w:rsidRDefault="00816BE6" w:rsidP="00816BE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B392D">
        <w:rPr>
          <w:rFonts w:ascii="Times New Roman" w:hAnsi="Times New Roman" w:cs="Times New Roman"/>
          <w:sz w:val="24"/>
          <w:szCs w:val="24"/>
        </w:rPr>
        <w:t xml:space="preserve">     В течение года большое внимание уделялось повышению уровня квалификации педагогов и развитию их  профессиональных компетентностей по реализации программ дошкольного образования.</w:t>
      </w:r>
    </w:p>
    <w:p w:rsidR="00816BE6" w:rsidRDefault="00816BE6" w:rsidP="00816BE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60145">
        <w:rPr>
          <w:rFonts w:ascii="Times New Roman" w:hAnsi="Times New Roman" w:cs="Times New Roman"/>
          <w:sz w:val="24"/>
          <w:szCs w:val="24"/>
        </w:rPr>
        <w:t xml:space="preserve"> Курсы повышения квалификации в объёме 72ч.  прошли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16BE6" w:rsidRDefault="00816BE6" w:rsidP="00816BE6">
      <w:pPr>
        <w:pStyle w:val="a4"/>
        <w:ind w:left="-567"/>
        <w:jc w:val="both"/>
      </w:pPr>
      <w:r w:rsidRPr="0016014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60145">
        <w:rPr>
          <w:rFonts w:ascii="Times New Roman" w:hAnsi="Times New Roman" w:cs="Times New Roman"/>
          <w:sz w:val="24"/>
          <w:szCs w:val="24"/>
        </w:rPr>
        <w:t>2 педагога по теме</w:t>
      </w:r>
      <w:r>
        <w:rPr>
          <w:rFonts w:ascii="Times New Roman" w:hAnsi="Times New Roman"/>
          <w:sz w:val="24"/>
          <w:szCs w:val="24"/>
        </w:rPr>
        <w:t>:</w:t>
      </w:r>
      <w:r w:rsidRPr="00160145">
        <w:rPr>
          <w:rFonts w:ascii="Times New Roman" w:hAnsi="Times New Roman"/>
          <w:sz w:val="24"/>
          <w:szCs w:val="24"/>
        </w:rPr>
        <w:t xml:space="preserve"> </w:t>
      </w:r>
      <w:r w:rsidRPr="002316B3">
        <w:rPr>
          <w:rFonts w:ascii="Times New Roman" w:hAnsi="Times New Roman"/>
          <w:sz w:val="24"/>
          <w:szCs w:val="24"/>
        </w:rPr>
        <w:t xml:space="preserve">«Технология интеллектуально-творческого развития детей дошкольного возраста «Сказочные лабиринты игры» как средство реализации ФГОС ДО» (игры </w:t>
      </w:r>
      <w:proofErr w:type="spellStart"/>
      <w:r w:rsidRPr="002316B3">
        <w:rPr>
          <w:rFonts w:ascii="Times New Roman" w:hAnsi="Times New Roman"/>
          <w:sz w:val="24"/>
          <w:szCs w:val="24"/>
        </w:rPr>
        <w:t>Воскобовича</w:t>
      </w:r>
      <w:proofErr w:type="spellEnd"/>
      <w:r w:rsidRPr="002316B3">
        <w:rPr>
          <w:rFonts w:ascii="Times New Roman" w:hAnsi="Times New Roman"/>
          <w:sz w:val="24"/>
          <w:szCs w:val="24"/>
        </w:rPr>
        <w:t>) (январь 2019);</w:t>
      </w:r>
      <w:r w:rsidRPr="00160145">
        <w:t xml:space="preserve"> </w:t>
      </w:r>
    </w:p>
    <w:p w:rsidR="00816BE6" w:rsidRDefault="00816BE6" w:rsidP="00816BE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60145">
        <w:rPr>
          <w:rFonts w:ascii="Times New Roman" w:hAnsi="Times New Roman" w:cs="Times New Roman"/>
          <w:sz w:val="24"/>
          <w:szCs w:val="24"/>
        </w:rPr>
        <w:t xml:space="preserve">8 педагогов </w:t>
      </w:r>
      <w:r>
        <w:rPr>
          <w:rFonts w:ascii="Times New Roman" w:hAnsi="Times New Roman" w:cs="Times New Roman"/>
          <w:sz w:val="24"/>
          <w:szCs w:val="24"/>
        </w:rPr>
        <w:t xml:space="preserve"> - «Оказание первой помощи»; </w:t>
      </w:r>
    </w:p>
    <w:p w:rsidR="00816BE6" w:rsidRDefault="00816BE6" w:rsidP="00816BE6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музыкальный руководитель дистанционные курсы </w:t>
      </w:r>
      <w:r w:rsidRPr="00160145">
        <w:rPr>
          <w:rFonts w:ascii="Times New Roman" w:hAnsi="Times New Roman" w:cs="Times New Roman"/>
          <w:sz w:val="24"/>
          <w:szCs w:val="24"/>
        </w:rPr>
        <w:t>«Особенности музыкального развития детей дошкольного возраста с ОВЗ» (72 ч., май 2019)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316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16BE6" w:rsidRDefault="00816BE6" w:rsidP="00816BE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инструктор по физкультуре </w:t>
      </w:r>
      <w:r w:rsidRPr="002316B3">
        <w:rPr>
          <w:rFonts w:ascii="Times New Roman" w:eastAsia="Calibri" w:hAnsi="Times New Roman" w:cs="Times New Roman"/>
          <w:sz w:val="24"/>
          <w:szCs w:val="24"/>
        </w:rPr>
        <w:t>«Применение методов диагностики и оценки показателей уровня и динамики физического развития ребёнка</w:t>
      </w:r>
      <w:r w:rsidRPr="002809A0">
        <w:rPr>
          <w:rFonts w:ascii="Times New Roman" w:eastAsia="Calibri" w:hAnsi="Times New Roman" w:cs="Times New Roman"/>
          <w:sz w:val="24"/>
          <w:szCs w:val="24"/>
        </w:rPr>
        <w:t>»  (октябрь 2018)</w:t>
      </w:r>
      <w:r w:rsidRPr="002809A0">
        <w:rPr>
          <w:rFonts w:ascii="Times New Roman" w:hAnsi="Times New Roman" w:cs="Times New Roman"/>
          <w:sz w:val="24"/>
          <w:szCs w:val="24"/>
        </w:rPr>
        <w:t>;</w:t>
      </w:r>
    </w:p>
    <w:p w:rsidR="00816BE6" w:rsidRDefault="00816BE6" w:rsidP="00816BE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80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809A0">
        <w:rPr>
          <w:rFonts w:ascii="Times New Roman" w:hAnsi="Times New Roman" w:cs="Times New Roman"/>
          <w:sz w:val="24"/>
          <w:szCs w:val="24"/>
        </w:rPr>
        <w:t xml:space="preserve">воспитатели </w:t>
      </w:r>
      <w:r w:rsidRPr="002809A0">
        <w:rPr>
          <w:rFonts w:ascii="Times New Roman" w:eastAsia="Calibri" w:hAnsi="Times New Roman" w:cs="Times New Roman"/>
          <w:sz w:val="24"/>
          <w:szCs w:val="24"/>
        </w:rPr>
        <w:t>«Шахматы. Первый год обучения» (2019 г.</w:t>
      </w:r>
      <w:r w:rsidRPr="002809A0">
        <w:rPr>
          <w:rFonts w:ascii="Times New Roman" w:hAnsi="Times New Roman" w:cs="Times New Roman"/>
          <w:sz w:val="24"/>
          <w:szCs w:val="24"/>
        </w:rPr>
        <w:t>, 1 чел.</w:t>
      </w:r>
      <w:r w:rsidRPr="002809A0">
        <w:rPr>
          <w:rFonts w:ascii="Times New Roman" w:eastAsia="Calibri" w:hAnsi="Times New Roman" w:cs="Times New Roman"/>
          <w:sz w:val="24"/>
          <w:szCs w:val="24"/>
        </w:rPr>
        <w:t>)</w:t>
      </w:r>
      <w:r w:rsidRPr="002809A0">
        <w:rPr>
          <w:rFonts w:ascii="Times New Roman" w:hAnsi="Times New Roman" w:cs="Times New Roman"/>
          <w:sz w:val="24"/>
          <w:szCs w:val="24"/>
        </w:rPr>
        <w:t xml:space="preserve">;  </w:t>
      </w:r>
      <w:r w:rsidRPr="002809A0">
        <w:rPr>
          <w:rFonts w:ascii="Times New Roman" w:eastAsia="Calibri" w:hAnsi="Times New Roman" w:cs="Times New Roman"/>
          <w:sz w:val="24"/>
          <w:szCs w:val="24"/>
        </w:rPr>
        <w:t>«Ментальная арифметика»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09A0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2809A0">
        <w:rPr>
          <w:rFonts w:ascii="Times New Roman" w:eastAsia="Calibri" w:hAnsi="Times New Roman" w:cs="Times New Roman"/>
          <w:sz w:val="24"/>
          <w:szCs w:val="24"/>
        </w:rPr>
        <w:t>декабрь 2018г.</w:t>
      </w:r>
      <w:r w:rsidRPr="002809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2809A0">
        <w:rPr>
          <w:rFonts w:ascii="Times New Roman" w:hAnsi="Times New Roman" w:cs="Times New Roman"/>
          <w:sz w:val="24"/>
          <w:szCs w:val="24"/>
        </w:rPr>
        <w:t>чел.</w:t>
      </w:r>
      <w:r w:rsidRPr="002809A0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16BE6" w:rsidRDefault="00816BE6" w:rsidP="00816BE6">
      <w:pPr>
        <w:pStyle w:val="a4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Pr="005930DA">
        <w:rPr>
          <w:rFonts w:ascii="Times New Roman" w:hAnsi="Times New Roman" w:cs="Times New Roman"/>
          <w:sz w:val="24"/>
          <w:szCs w:val="24"/>
        </w:rPr>
        <w:t>едагог-психолог и учитель-логопед «</w:t>
      </w:r>
      <w:r w:rsidRPr="005930DA">
        <w:rPr>
          <w:rFonts w:ascii="Times New Roman" w:eastAsia="Calibri" w:hAnsi="Times New Roman" w:cs="Times New Roman"/>
          <w:sz w:val="24"/>
          <w:szCs w:val="24"/>
        </w:rPr>
        <w:t xml:space="preserve">Психолого-педагогическое сопровождение детей с синдромом дефицита внимания и </w:t>
      </w:r>
      <w:proofErr w:type="spellStart"/>
      <w:r w:rsidRPr="005930DA">
        <w:rPr>
          <w:rFonts w:ascii="Times New Roman" w:eastAsia="Calibri" w:hAnsi="Times New Roman" w:cs="Times New Roman"/>
          <w:sz w:val="24"/>
          <w:szCs w:val="24"/>
        </w:rPr>
        <w:t>гиперактивностью</w:t>
      </w:r>
      <w:proofErr w:type="spellEnd"/>
      <w:r w:rsidRPr="005930DA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0DA">
        <w:rPr>
          <w:rFonts w:ascii="Times New Roman" w:eastAsia="Calibri" w:hAnsi="Times New Roman" w:cs="Times New Roman"/>
          <w:sz w:val="24"/>
          <w:szCs w:val="24"/>
        </w:rPr>
        <w:t>(май, 2019)</w:t>
      </w:r>
    </w:p>
    <w:p w:rsidR="00816BE6" w:rsidRPr="001522DF" w:rsidRDefault="00816BE6" w:rsidP="00816BE6">
      <w:pPr>
        <w:pStyle w:val="a4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15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2018-2019 учебном году одним из приоритетных направлений работы МДОУ детского сада «Росинка»  стало повышение профессионального мастерства педагогов через активные формы </w:t>
      </w:r>
      <w:r w:rsidRPr="001522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взаимодействия.  Поэтому  эффективной формой  повышения профессионального уровня и средством творческой самореализации педагогов нашего учреждения являются конкурсы, которые позволяют проявить основные характеристики компетентности педагогов: </w:t>
      </w:r>
    </w:p>
    <w:p w:rsidR="00816BE6" w:rsidRPr="001522DF" w:rsidRDefault="00816BE6" w:rsidP="00816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владение современными педагогическими технологиями;</w:t>
      </w:r>
    </w:p>
    <w:p w:rsidR="00816BE6" w:rsidRPr="001522DF" w:rsidRDefault="00816BE6" w:rsidP="00816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творчество в профессиональной сфере;</w:t>
      </w:r>
    </w:p>
    <w:p w:rsidR="00816BE6" w:rsidRPr="001522DF" w:rsidRDefault="00816BE6" w:rsidP="00816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профессиональную способность решать проблемные ситуации. </w:t>
      </w:r>
    </w:p>
    <w:p w:rsidR="00816BE6" w:rsidRPr="001522DF" w:rsidRDefault="00816BE6" w:rsidP="00816BE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чтецов «Стихов весёлый перезвон», посвящённого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творчеству А.С. Пушкина, приняли</w:t>
      </w:r>
      <w:r w:rsidRPr="0015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не только воспитанники, но и педагоги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 чел)</w:t>
      </w:r>
      <w:r w:rsidRPr="0015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Участие в этом конкурсе является ярким примером для воспитанников и      вовлекает к тесному взаимодействию  с воспитателями  и родителями,     сближает, приобщает к чтению,  творчеству,  поэзии. </w:t>
      </w:r>
    </w:p>
    <w:p w:rsidR="00816BE6" w:rsidRPr="001522DF" w:rsidRDefault="00816BE6" w:rsidP="00816BE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Одним из значимых мероприятий прошлого учебного года  стал конкурс профессионального мастерства «Лучший воспитатель ДОО – 2019», который проводился в образовательном учреждении с целью выявления, поддержки и </w:t>
      </w:r>
      <w:proofErr w:type="gramStart"/>
      <w:r w:rsidRPr="00152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</w:t>
      </w:r>
      <w:proofErr w:type="gramEnd"/>
      <w:r w:rsidRPr="0015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 работающих педагогов, пополнения банка передового педагогического опыта.     </w:t>
      </w:r>
    </w:p>
    <w:p w:rsidR="00816BE6" w:rsidRPr="001522DF" w:rsidRDefault="00816BE6" w:rsidP="00816BE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Участниками конкурса стали  воспитатели из четырёх возрастных групп:  Осипова Н.П., Макарова Е.Ю., </w:t>
      </w:r>
      <w:proofErr w:type="spellStart"/>
      <w:r w:rsidRPr="001522D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Лазарова</w:t>
      </w:r>
      <w:proofErr w:type="spellEnd"/>
      <w:r w:rsidRPr="0015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Н.А., </w:t>
      </w:r>
      <w:proofErr w:type="spellStart"/>
      <w:r w:rsidRPr="001522D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Широбокова</w:t>
      </w:r>
      <w:proofErr w:type="spellEnd"/>
      <w:r w:rsidRPr="0015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И.Г. Мероприятие состояло из двух этапов: заочного и очного. На заочном этапе педагоги представили  «</w:t>
      </w:r>
      <w:proofErr w:type="spellStart"/>
      <w:r w:rsidRPr="001522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Интернет-портфолио</w:t>
      </w:r>
      <w:proofErr w:type="spellEnd"/>
      <w:r w:rsidRPr="001522D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 очном этапе было пройдено три конкурсных испытания: «</w:t>
      </w:r>
      <w:proofErr w:type="spellStart"/>
      <w:r w:rsidRPr="001522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Самопрезентация</w:t>
      </w:r>
      <w:proofErr w:type="spellEnd"/>
      <w:r w:rsidRPr="0015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«Открытое занятие», «Педагогическое мастерство».  Педагоги презентовали  свой  опыт по темам: «Развитие речи детей в процессе творческой деятельности», «Активизация познавательно-исследовательской деятельности детей через организацию игр-экспериментов», «Развитие </w:t>
      </w:r>
      <w:proofErr w:type="spellStart"/>
      <w:r w:rsidRPr="001522D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креативной</w:t>
      </w:r>
      <w:proofErr w:type="spellEnd"/>
      <w:r w:rsidRPr="0015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ребёнка через театрализованную деятельность».  </w:t>
      </w:r>
    </w:p>
    <w:p w:rsidR="00816BE6" w:rsidRPr="001522DF" w:rsidRDefault="00816BE6" w:rsidP="00816BE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Подготовка к любому конкурсу педагогического мастерства является творческим процессом, предусматривает анализ деятельности, систематизацию наработанного опыта, умение его обобщить и описать.</w:t>
      </w:r>
    </w:p>
    <w:p w:rsidR="00816BE6" w:rsidRPr="001522DF" w:rsidRDefault="00816BE6" w:rsidP="00816BE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чем выйти на конкурс, участники прошли большую предварительную подготовку,  от ведения сайта, подготовки и подбора материала  до  психологического тренинга с педагогом-психологом. Все этапы конкурса участники  достойно прошли и  показали свой профессионализм, педагогическое мастерство, </w:t>
      </w:r>
      <w:proofErr w:type="spellStart"/>
      <w:r w:rsidRPr="001522D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</w:t>
      </w:r>
      <w:proofErr w:type="spellEnd"/>
      <w:r w:rsidRPr="0015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творчество. Победителем стал  воспитатель - Макарова Е.Ю. , которая не останавливается на </w:t>
      </w:r>
      <w:proofErr w:type="gramStart"/>
      <w:r w:rsidRPr="001522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достигнутом</w:t>
      </w:r>
      <w:proofErr w:type="gramEnd"/>
      <w:r w:rsidRPr="0015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 основной целью считает дальнейшее выстраивание траектории профессионального  роста и достижения  наивысших результатов и успехов в конкурсах  от уровня дошкольного учреждения  до муниципального  и регионального. </w:t>
      </w:r>
    </w:p>
    <w:p w:rsidR="00816BE6" w:rsidRPr="001522DF" w:rsidRDefault="00816BE6" w:rsidP="00816BE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Во время проведения конкурса  работу педагогов оценивало профессиональное жюри, в состав которого вошли победители и участники муниципальных и региональных конкурсов нашего учреждения.</w:t>
      </w:r>
    </w:p>
    <w:p w:rsidR="00816BE6" w:rsidRPr="00220078" w:rsidRDefault="00816BE6" w:rsidP="00816BE6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220078">
        <w:rPr>
          <w:rFonts w:ascii="Times New Roman" w:hAnsi="Times New Roman" w:cs="Times New Roman"/>
          <w:sz w:val="24"/>
          <w:szCs w:val="24"/>
        </w:rPr>
        <w:t xml:space="preserve">В течение года проведено 3 </w:t>
      </w:r>
      <w:proofErr w:type="gramStart"/>
      <w:r w:rsidRPr="00220078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  <w:r w:rsidRPr="00220078">
        <w:rPr>
          <w:rFonts w:ascii="Times New Roman" w:hAnsi="Times New Roman" w:cs="Times New Roman"/>
          <w:sz w:val="24"/>
          <w:szCs w:val="24"/>
        </w:rPr>
        <w:t xml:space="preserve"> совета:</w:t>
      </w:r>
    </w:p>
    <w:p w:rsidR="00816BE6" w:rsidRPr="00CC36AA" w:rsidRDefault="00816BE6" w:rsidP="00816BE6">
      <w:pPr>
        <w:pStyle w:val="a3"/>
        <w:numPr>
          <w:ilvl w:val="0"/>
          <w:numId w:val="14"/>
        </w:numPr>
        <w:spacing w:after="0" w:line="240" w:lineRule="auto"/>
        <w:ind w:left="-567" w:firstLine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C36AA">
        <w:rPr>
          <w:rFonts w:ascii="Times New Roman" w:hAnsi="Times New Roman" w:cs="Times New Roman"/>
          <w:color w:val="000000"/>
          <w:sz w:val="24"/>
          <w:szCs w:val="24"/>
        </w:rPr>
        <w:t>«Планирование работы образовательного учреждения на новый учебный год»</w:t>
      </w:r>
    </w:p>
    <w:p w:rsidR="00816BE6" w:rsidRPr="00CC36AA" w:rsidRDefault="00816BE6" w:rsidP="00816BE6">
      <w:pPr>
        <w:pStyle w:val="a3"/>
        <w:numPr>
          <w:ilvl w:val="0"/>
          <w:numId w:val="14"/>
        </w:numPr>
        <w:spacing w:after="0" w:line="240" w:lineRule="auto"/>
        <w:ind w:left="-567" w:firstLine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C36AA">
        <w:rPr>
          <w:rFonts w:ascii="Times New Roman" w:hAnsi="Times New Roman" w:cs="Times New Roman"/>
          <w:sz w:val="24"/>
          <w:szCs w:val="24"/>
        </w:rPr>
        <w:t>«Люби и знай свой край»</w:t>
      </w:r>
    </w:p>
    <w:p w:rsidR="00816BE6" w:rsidRPr="00CC36AA" w:rsidRDefault="00816BE6" w:rsidP="00816BE6">
      <w:pPr>
        <w:pStyle w:val="a4"/>
        <w:numPr>
          <w:ilvl w:val="0"/>
          <w:numId w:val="14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CC36AA">
        <w:rPr>
          <w:rFonts w:ascii="Times New Roman" w:hAnsi="Times New Roman" w:cs="Times New Roman"/>
          <w:sz w:val="24"/>
          <w:szCs w:val="24"/>
        </w:rPr>
        <w:t>«Использование современных образовательных технологий. Итоги работы педагогического коллектива за 2018-2019 учебный год».</w:t>
      </w:r>
    </w:p>
    <w:p w:rsidR="00816BE6" w:rsidRDefault="00816BE6" w:rsidP="00816BE6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575A8F">
        <w:rPr>
          <w:rFonts w:ascii="Times New Roman" w:hAnsi="Times New Roman" w:cs="Times New Roman"/>
          <w:sz w:val="24"/>
          <w:szCs w:val="24"/>
        </w:rPr>
        <w:t>Большая работа проведе</w:t>
      </w:r>
      <w:r>
        <w:rPr>
          <w:rFonts w:ascii="Times New Roman" w:hAnsi="Times New Roman" w:cs="Times New Roman"/>
          <w:sz w:val="24"/>
          <w:szCs w:val="24"/>
        </w:rPr>
        <w:t>на по ознакомлению с родным краем. В каждой группе составлены планы работы по данному направлению.</w:t>
      </w:r>
    </w:p>
    <w:p w:rsidR="00816BE6" w:rsidRPr="00575A8F" w:rsidRDefault="00816BE6" w:rsidP="00816BE6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575A8F">
        <w:rPr>
          <w:rFonts w:ascii="Times New Roman" w:hAnsi="Times New Roman" w:cs="Times New Roman"/>
          <w:sz w:val="24"/>
          <w:szCs w:val="24"/>
        </w:rPr>
        <w:t>Регулярно на заседаниях творческой группы проводились консультации и мастер-классы.      На базе</w:t>
      </w:r>
      <w:r>
        <w:rPr>
          <w:rFonts w:ascii="Times New Roman" w:hAnsi="Times New Roman" w:cs="Times New Roman"/>
          <w:sz w:val="24"/>
          <w:szCs w:val="24"/>
        </w:rPr>
        <w:t xml:space="preserve"> МДОУ проведено 9</w:t>
      </w:r>
      <w:r w:rsidRPr="00575A8F">
        <w:rPr>
          <w:rFonts w:ascii="Times New Roman" w:hAnsi="Times New Roman" w:cs="Times New Roman"/>
          <w:sz w:val="24"/>
          <w:szCs w:val="24"/>
        </w:rPr>
        <w:t xml:space="preserve">  заседаний методических объединений:</w:t>
      </w:r>
    </w:p>
    <w:p w:rsidR="00816BE6" w:rsidRPr="00CC36AA" w:rsidRDefault="00816BE6" w:rsidP="00816BE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C36AA">
        <w:rPr>
          <w:rFonts w:ascii="Times New Roman" w:hAnsi="Times New Roman" w:cs="Times New Roman"/>
          <w:sz w:val="24"/>
          <w:szCs w:val="24"/>
        </w:rPr>
        <w:t>МО старших воспитателей, МО  инструкторов по физической культуре, МО педагогов-психологов, МО учителей-логопедов. 2 руководителя  МО в нашем  учреждении.</w:t>
      </w:r>
    </w:p>
    <w:p w:rsidR="00816BE6" w:rsidRDefault="00816BE6" w:rsidP="00816BE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3AC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575A8F">
        <w:rPr>
          <w:rFonts w:ascii="Times New Roman" w:hAnsi="Times New Roman" w:cs="Times New Roman"/>
          <w:sz w:val="24"/>
          <w:szCs w:val="24"/>
        </w:rPr>
        <w:t>Воспитатели и специалисты  принимали активное участие в районных</w:t>
      </w:r>
      <w:r>
        <w:rPr>
          <w:rFonts w:ascii="Times New Roman" w:hAnsi="Times New Roman" w:cs="Times New Roman"/>
          <w:sz w:val="24"/>
          <w:szCs w:val="24"/>
        </w:rPr>
        <w:t xml:space="preserve"> семинарах</w:t>
      </w:r>
      <w:r w:rsidRPr="00575A8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16BE6" w:rsidRDefault="00816BE6" w:rsidP="00816BE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816BE6" w:rsidRDefault="00816BE6" w:rsidP="00816BE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816BE6" w:rsidRPr="00575A8F" w:rsidRDefault="00816BE6" w:rsidP="00816BE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816BE6" w:rsidRPr="002B392D" w:rsidRDefault="00816BE6" w:rsidP="007743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-1026" w:type="dxa"/>
        <w:tblLook w:val="04A0"/>
      </w:tblPr>
      <w:tblGrid>
        <w:gridCol w:w="4962"/>
        <w:gridCol w:w="283"/>
        <w:gridCol w:w="5352"/>
      </w:tblGrid>
      <w:tr w:rsidR="007743AC" w:rsidRPr="00C20008" w:rsidTr="0027092B">
        <w:tc>
          <w:tcPr>
            <w:tcW w:w="4962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5635" w:type="dxa"/>
            <w:gridSpan w:val="2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Количество педагогов</w:t>
            </w:r>
          </w:p>
        </w:tc>
      </w:tr>
      <w:tr w:rsidR="007743AC" w:rsidRPr="00C20008" w:rsidTr="00816BE6">
        <w:tc>
          <w:tcPr>
            <w:tcW w:w="4962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2018-2019 учебный год</w:t>
            </w:r>
          </w:p>
        </w:tc>
      </w:tr>
      <w:tr w:rsidR="007743AC" w:rsidRPr="00C20008" w:rsidTr="00816BE6">
        <w:tc>
          <w:tcPr>
            <w:tcW w:w="4962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283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7743AC" w:rsidRPr="00C20008" w:rsidRDefault="00816BE6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743AC" w:rsidRPr="00C20008">
              <w:rPr>
                <w:sz w:val="24"/>
                <w:szCs w:val="24"/>
              </w:rPr>
              <w:t xml:space="preserve"> чел</w:t>
            </w:r>
            <w:proofErr w:type="gramStart"/>
            <w:r w:rsidR="007743AC" w:rsidRPr="00C20008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7743AC" w:rsidRPr="00C20008">
              <w:rPr>
                <w:sz w:val="24"/>
                <w:szCs w:val="24"/>
              </w:rPr>
              <w:t>очно</w:t>
            </w:r>
            <w:proofErr w:type="spellEnd"/>
            <w:r w:rsidR="007743AC" w:rsidRPr="00C20008">
              <w:rPr>
                <w:sz w:val="24"/>
                <w:szCs w:val="24"/>
              </w:rPr>
              <w:t>)</w:t>
            </w:r>
          </w:p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C20008">
              <w:rPr>
                <w:sz w:val="24"/>
                <w:szCs w:val="24"/>
              </w:rPr>
              <w:t>Санминимум</w:t>
            </w:r>
            <w:proofErr w:type="spellEnd"/>
            <w:r w:rsidRPr="00C20008">
              <w:rPr>
                <w:sz w:val="24"/>
                <w:szCs w:val="24"/>
              </w:rPr>
              <w:t xml:space="preserve"> - 11</w:t>
            </w:r>
          </w:p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1 чел.  (</w:t>
            </w:r>
            <w:proofErr w:type="spellStart"/>
            <w:r w:rsidRPr="00C20008">
              <w:rPr>
                <w:sz w:val="24"/>
                <w:szCs w:val="24"/>
              </w:rPr>
              <w:t>дистаниционно</w:t>
            </w:r>
            <w:proofErr w:type="spellEnd"/>
            <w:r w:rsidRPr="00C20008">
              <w:rPr>
                <w:sz w:val="24"/>
                <w:szCs w:val="24"/>
              </w:rPr>
              <w:t>)</w:t>
            </w:r>
          </w:p>
        </w:tc>
      </w:tr>
      <w:tr w:rsidR="007743AC" w:rsidRPr="00C20008" w:rsidTr="00816BE6">
        <w:tc>
          <w:tcPr>
            <w:tcW w:w="4962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Аттестация</w:t>
            </w:r>
          </w:p>
        </w:tc>
        <w:tc>
          <w:tcPr>
            <w:tcW w:w="283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1 чел</w:t>
            </w:r>
            <w:proofErr w:type="gramStart"/>
            <w:r w:rsidRPr="00C20008">
              <w:rPr>
                <w:sz w:val="24"/>
                <w:szCs w:val="24"/>
              </w:rPr>
              <w:t>.(</w:t>
            </w:r>
            <w:proofErr w:type="gramEnd"/>
            <w:r w:rsidRPr="00C20008">
              <w:rPr>
                <w:sz w:val="24"/>
                <w:szCs w:val="24"/>
              </w:rPr>
              <w:t>подтверждение)</w:t>
            </w:r>
          </w:p>
        </w:tc>
      </w:tr>
      <w:tr w:rsidR="007743AC" w:rsidRPr="00C20008" w:rsidTr="00816BE6">
        <w:tc>
          <w:tcPr>
            <w:tcW w:w="4962" w:type="dxa"/>
          </w:tcPr>
          <w:p w:rsidR="007743AC" w:rsidRPr="00C20008" w:rsidRDefault="00F64B03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</w:t>
            </w:r>
            <w:r w:rsidR="007743AC" w:rsidRPr="00C20008">
              <w:rPr>
                <w:sz w:val="24"/>
                <w:szCs w:val="24"/>
              </w:rPr>
              <w:t xml:space="preserve">едение </w:t>
            </w:r>
            <w:proofErr w:type="spellStart"/>
            <w:r w:rsidR="007743AC" w:rsidRPr="00C20008">
              <w:rPr>
                <w:sz w:val="24"/>
                <w:szCs w:val="24"/>
              </w:rPr>
              <w:t>методобъединений</w:t>
            </w:r>
            <w:proofErr w:type="spellEnd"/>
          </w:p>
        </w:tc>
        <w:tc>
          <w:tcPr>
            <w:tcW w:w="283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8</w:t>
            </w:r>
          </w:p>
        </w:tc>
      </w:tr>
      <w:tr w:rsidR="007743AC" w:rsidRPr="00C20008" w:rsidTr="00816BE6">
        <w:tc>
          <w:tcPr>
            <w:tcW w:w="4962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Инновационная деятельность</w:t>
            </w:r>
          </w:p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 xml:space="preserve">МИП </w:t>
            </w:r>
          </w:p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РИП</w:t>
            </w:r>
          </w:p>
        </w:tc>
        <w:tc>
          <w:tcPr>
            <w:tcW w:w="283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7743AC" w:rsidRDefault="00270931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20008">
              <w:rPr>
                <w:sz w:val="24"/>
                <w:szCs w:val="24"/>
              </w:rPr>
              <w:t xml:space="preserve"> заседания</w:t>
            </w:r>
          </w:p>
          <w:p w:rsidR="00270931" w:rsidRDefault="00270931" w:rsidP="0027092B">
            <w:pPr>
              <w:pStyle w:val="a3"/>
              <w:ind w:left="0"/>
              <w:rPr>
                <w:sz w:val="24"/>
                <w:szCs w:val="24"/>
              </w:rPr>
            </w:pPr>
          </w:p>
          <w:p w:rsidR="00270931" w:rsidRPr="00C20008" w:rsidRDefault="00270931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января 2019 г.</w:t>
            </w:r>
          </w:p>
        </w:tc>
      </w:tr>
      <w:tr w:rsidR="007743AC" w:rsidRPr="00C20008" w:rsidTr="00816BE6">
        <w:tc>
          <w:tcPr>
            <w:tcW w:w="4962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Обмен опытом на методических семинарах, круглых столах, конференциях</w:t>
            </w:r>
          </w:p>
        </w:tc>
        <w:tc>
          <w:tcPr>
            <w:tcW w:w="283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1</w:t>
            </w:r>
          </w:p>
        </w:tc>
      </w:tr>
      <w:tr w:rsidR="007743AC" w:rsidRPr="00C20008" w:rsidTr="00816BE6">
        <w:tc>
          <w:tcPr>
            <w:tcW w:w="4962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Публикации в профессиональных изданиях</w:t>
            </w:r>
          </w:p>
        </w:tc>
        <w:tc>
          <w:tcPr>
            <w:tcW w:w="283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---</w:t>
            </w:r>
          </w:p>
        </w:tc>
      </w:tr>
      <w:tr w:rsidR="007743AC" w:rsidRPr="00C20008" w:rsidTr="00816BE6">
        <w:tc>
          <w:tcPr>
            <w:tcW w:w="4962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Участие в конкурсах профессионального мастерства</w:t>
            </w:r>
          </w:p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Уровень детского сада</w:t>
            </w:r>
          </w:p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 xml:space="preserve">Муниципальный </w:t>
            </w:r>
          </w:p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межмуниципальный</w:t>
            </w:r>
          </w:p>
        </w:tc>
        <w:tc>
          <w:tcPr>
            <w:tcW w:w="283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</w:p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</w:p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4</w:t>
            </w:r>
          </w:p>
        </w:tc>
      </w:tr>
      <w:tr w:rsidR="007743AC" w:rsidRPr="00C20008" w:rsidTr="00816BE6">
        <w:tc>
          <w:tcPr>
            <w:tcW w:w="4962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 xml:space="preserve">Участие педагогов в конкурсах </w:t>
            </w:r>
          </w:p>
        </w:tc>
        <w:tc>
          <w:tcPr>
            <w:tcW w:w="283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Смотр-конкурс речевых уголков</w:t>
            </w:r>
          </w:p>
          <w:p w:rsidR="007743AC" w:rsidRPr="00C20008" w:rsidRDefault="00270931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 «Стихов весёлый перезвон»</w:t>
            </w:r>
          </w:p>
        </w:tc>
      </w:tr>
    </w:tbl>
    <w:p w:rsidR="007743AC" w:rsidRPr="002D6DD5" w:rsidRDefault="007743AC" w:rsidP="007704E1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7704E1" w:rsidRPr="00575A8F" w:rsidRDefault="007704E1" w:rsidP="007704E1">
      <w:pPr>
        <w:pStyle w:val="a4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75A8F">
        <w:rPr>
          <w:rFonts w:ascii="Times New Roman" w:hAnsi="Times New Roman" w:cs="Times New Roman"/>
          <w:sz w:val="24"/>
          <w:szCs w:val="24"/>
        </w:rPr>
        <w:t xml:space="preserve">     Таким образом, проводилась большая работа по повышению професси</w:t>
      </w:r>
      <w:r w:rsidR="00816BE6">
        <w:rPr>
          <w:rFonts w:ascii="Times New Roman" w:hAnsi="Times New Roman" w:cs="Times New Roman"/>
          <w:sz w:val="24"/>
          <w:szCs w:val="24"/>
        </w:rPr>
        <w:t xml:space="preserve">онального мастерства педагогов, </w:t>
      </w:r>
      <w:r w:rsidRPr="00575A8F">
        <w:rPr>
          <w:rFonts w:ascii="Times New Roman" w:hAnsi="Times New Roman" w:cs="Times New Roman"/>
          <w:sz w:val="24"/>
          <w:szCs w:val="24"/>
        </w:rPr>
        <w:t xml:space="preserve">  по реализации   образовательного ст</w:t>
      </w:r>
      <w:r w:rsidR="00816BE6">
        <w:rPr>
          <w:rFonts w:ascii="Times New Roman" w:hAnsi="Times New Roman" w:cs="Times New Roman"/>
          <w:sz w:val="24"/>
          <w:szCs w:val="24"/>
        </w:rPr>
        <w:t>андарта дошкольного образования, по реализации национального проекта «Образование».</w:t>
      </w:r>
      <w:r w:rsidRPr="00575A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4E1" w:rsidRDefault="007704E1" w:rsidP="007704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0D91" w:rsidRPr="00575A8F" w:rsidRDefault="00EE0D91" w:rsidP="007704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704E1" w:rsidRPr="00EE0D91" w:rsidRDefault="007704E1" w:rsidP="00EE0D91">
      <w:pPr>
        <w:pStyle w:val="a3"/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D91">
        <w:rPr>
          <w:rFonts w:ascii="Times New Roman" w:hAnsi="Times New Roman" w:cs="Times New Roman"/>
          <w:b/>
          <w:sz w:val="24"/>
          <w:szCs w:val="24"/>
        </w:rPr>
        <w:t>Развитие РППС</w:t>
      </w:r>
    </w:p>
    <w:p w:rsidR="007704E1" w:rsidRPr="00575A8F" w:rsidRDefault="007704E1" w:rsidP="007704E1">
      <w:pPr>
        <w:widowControl w:val="0"/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743AC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proofErr w:type="gramStart"/>
      <w:r w:rsidRPr="00575A8F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МДОУ  обеспечивает реализацию образовательного потенциала пространства групп, а также игровых участков,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 обеспечивает возможность общения и совместной деятельности детей и взрослых, двигательной активности детей, ориентирована на реализацию принципов ФГОС.</w:t>
      </w:r>
      <w:proofErr w:type="gramEnd"/>
      <w:r w:rsidRPr="00575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A8F">
        <w:rPr>
          <w:rFonts w:ascii="Times New Roman" w:hAnsi="Times New Roman" w:cs="Times New Roman"/>
          <w:sz w:val="24"/>
          <w:szCs w:val="24"/>
        </w:rPr>
        <w:t>Соответ</w:t>
      </w:r>
      <w:r w:rsidR="00575A8F" w:rsidRPr="00575A8F">
        <w:rPr>
          <w:rFonts w:ascii="Times New Roman" w:hAnsi="Times New Roman" w:cs="Times New Roman"/>
          <w:sz w:val="24"/>
          <w:szCs w:val="24"/>
        </w:rPr>
        <w:t xml:space="preserve">ствует требованиям ФГОС </w:t>
      </w:r>
      <w:proofErr w:type="gramStart"/>
      <w:r w:rsidR="00575A8F" w:rsidRPr="00575A8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75A8F" w:rsidRPr="00575A8F">
        <w:rPr>
          <w:rFonts w:ascii="Times New Roman" w:hAnsi="Times New Roman" w:cs="Times New Roman"/>
          <w:sz w:val="24"/>
          <w:szCs w:val="24"/>
        </w:rPr>
        <w:t xml:space="preserve"> на 91</w:t>
      </w:r>
      <w:r w:rsidRPr="00575A8F">
        <w:rPr>
          <w:rFonts w:ascii="Times New Roman" w:hAnsi="Times New Roman" w:cs="Times New Roman"/>
          <w:sz w:val="24"/>
          <w:szCs w:val="24"/>
        </w:rPr>
        <w:t>%.</w:t>
      </w:r>
    </w:p>
    <w:p w:rsidR="007704E1" w:rsidRPr="00575A8F" w:rsidRDefault="007704E1" w:rsidP="007704E1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5A8F">
        <w:rPr>
          <w:rFonts w:ascii="Times New Roman" w:hAnsi="Times New Roman" w:cs="Times New Roman"/>
          <w:sz w:val="24"/>
          <w:szCs w:val="24"/>
        </w:rPr>
        <w:t xml:space="preserve">      С целью совершенствования РППС в течение года проведены конкурсы: </w:t>
      </w:r>
    </w:p>
    <w:p w:rsidR="007704E1" w:rsidRPr="00575A8F" w:rsidRDefault="00575A8F" w:rsidP="007704E1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5A8F">
        <w:rPr>
          <w:rFonts w:ascii="Times New Roman" w:hAnsi="Times New Roman" w:cs="Times New Roman"/>
          <w:sz w:val="24"/>
          <w:szCs w:val="24"/>
        </w:rPr>
        <w:t>Смотр-конкурс «Лучший речевой уголок»» (1 место группа</w:t>
      </w:r>
      <w:r w:rsidR="00220078">
        <w:rPr>
          <w:rFonts w:ascii="Times New Roman" w:hAnsi="Times New Roman" w:cs="Times New Roman"/>
          <w:sz w:val="24"/>
          <w:szCs w:val="24"/>
        </w:rPr>
        <w:t xml:space="preserve"> «Непоседы», воспитатели Осипова Н.П., </w:t>
      </w:r>
      <w:proofErr w:type="spellStart"/>
      <w:r w:rsidR="00220078">
        <w:rPr>
          <w:rFonts w:ascii="Times New Roman" w:hAnsi="Times New Roman" w:cs="Times New Roman"/>
          <w:sz w:val="24"/>
          <w:szCs w:val="24"/>
        </w:rPr>
        <w:t>Былкова</w:t>
      </w:r>
      <w:proofErr w:type="spellEnd"/>
      <w:r w:rsidR="00220078">
        <w:rPr>
          <w:rFonts w:ascii="Times New Roman" w:hAnsi="Times New Roman" w:cs="Times New Roman"/>
          <w:sz w:val="24"/>
          <w:szCs w:val="24"/>
        </w:rPr>
        <w:t xml:space="preserve"> Е.В.</w:t>
      </w:r>
      <w:r w:rsidR="007704E1" w:rsidRPr="00575A8F">
        <w:rPr>
          <w:rFonts w:ascii="Times New Roman" w:hAnsi="Times New Roman" w:cs="Times New Roman"/>
          <w:sz w:val="24"/>
          <w:szCs w:val="24"/>
        </w:rPr>
        <w:t xml:space="preserve">, </w:t>
      </w:r>
      <w:r w:rsidR="00220078">
        <w:rPr>
          <w:rFonts w:ascii="Times New Roman" w:hAnsi="Times New Roman" w:cs="Times New Roman"/>
          <w:sz w:val="24"/>
          <w:szCs w:val="24"/>
        </w:rPr>
        <w:t xml:space="preserve">«Пчелки» </w:t>
      </w:r>
      <w:r w:rsidR="007704E1" w:rsidRPr="00575A8F">
        <w:rPr>
          <w:rFonts w:ascii="Times New Roman" w:hAnsi="Times New Roman" w:cs="Times New Roman"/>
          <w:sz w:val="24"/>
          <w:szCs w:val="24"/>
        </w:rPr>
        <w:t xml:space="preserve">воспитатели </w:t>
      </w:r>
      <w:r w:rsidR="00220078">
        <w:rPr>
          <w:rFonts w:ascii="Times New Roman" w:hAnsi="Times New Roman" w:cs="Times New Roman"/>
          <w:sz w:val="24"/>
          <w:szCs w:val="24"/>
        </w:rPr>
        <w:t>–</w:t>
      </w:r>
      <w:r w:rsidRPr="00575A8F">
        <w:rPr>
          <w:rFonts w:ascii="Times New Roman" w:hAnsi="Times New Roman" w:cs="Times New Roman"/>
          <w:sz w:val="24"/>
          <w:szCs w:val="24"/>
        </w:rPr>
        <w:t xml:space="preserve"> </w:t>
      </w:r>
      <w:r w:rsidR="00220078">
        <w:rPr>
          <w:rFonts w:ascii="Times New Roman" w:hAnsi="Times New Roman" w:cs="Times New Roman"/>
          <w:sz w:val="24"/>
          <w:szCs w:val="24"/>
        </w:rPr>
        <w:t>Макарова Е.Ю., Букина Е.В.)</w:t>
      </w:r>
      <w:r w:rsidRPr="00575A8F">
        <w:rPr>
          <w:rFonts w:ascii="Times New Roman" w:hAnsi="Times New Roman" w:cs="Times New Roman"/>
          <w:sz w:val="24"/>
          <w:szCs w:val="24"/>
        </w:rPr>
        <w:t xml:space="preserve"> </w:t>
      </w:r>
      <w:r w:rsidR="007704E1" w:rsidRPr="00575A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5A8F" w:rsidRDefault="007704E1" w:rsidP="00575A8F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575A8F">
        <w:rPr>
          <w:rFonts w:ascii="Times New Roman" w:hAnsi="Times New Roman" w:cs="Times New Roman"/>
          <w:sz w:val="24"/>
          <w:szCs w:val="24"/>
        </w:rPr>
        <w:t>В течение года приобрете</w:t>
      </w:r>
      <w:r w:rsidR="00575A8F" w:rsidRPr="00575A8F">
        <w:rPr>
          <w:rFonts w:ascii="Times New Roman" w:hAnsi="Times New Roman" w:cs="Times New Roman"/>
          <w:sz w:val="24"/>
          <w:szCs w:val="24"/>
        </w:rPr>
        <w:t xml:space="preserve">ны пособия и игры </w:t>
      </w:r>
      <w:proofErr w:type="spellStart"/>
      <w:r w:rsidR="00575A8F" w:rsidRPr="00575A8F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="00575A8F" w:rsidRPr="00575A8F">
        <w:rPr>
          <w:rFonts w:ascii="Times New Roman" w:hAnsi="Times New Roman" w:cs="Times New Roman"/>
          <w:sz w:val="24"/>
          <w:szCs w:val="24"/>
        </w:rPr>
        <w:t>.</w:t>
      </w:r>
      <w:r w:rsidRPr="00575A8F">
        <w:rPr>
          <w:rFonts w:ascii="Times New Roman" w:hAnsi="Times New Roman" w:cs="Times New Roman"/>
          <w:sz w:val="24"/>
          <w:szCs w:val="24"/>
        </w:rPr>
        <w:t xml:space="preserve"> Пополнялись и обновлялись уголки и центры в группах МДОУ. </w:t>
      </w:r>
    </w:p>
    <w:p w:rsidR="001A06C9" w:rsidRDefault="001A06C9" w:rsidP="00575A8F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</w:p>
    <w:p w:rsidR="00220078" w:rsidRDefault="00575A8F" w:rsidP="00220078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A8F">
        <w:rPr>
          <w:rFonts w:ascii="Times New Roman" w:hAnsi="Times New Roman" w:cs="Times New Roman"/>
          <w:b/>
          <w:sz w:val="24"/>
          <w:szCs w:val="24"/>
        </w:rPr>
        <w:t>Социальные партнёр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575A8F" w:rsidRPr="00220078" w:rsidRDefault="00A00D5A" w:rsidP="00220078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75A8F" w:rsidRPr="00220078">
        <w:rPr>
          <w:rFonts w:ascii="Times New Roman" w:hAnsi="Times New Roman" w:cs="Times New Roman"/>
          <w:sz w:val="24"/>
          <w:szCs w:val="24"/>
        </w:rPr>
        <w:t xml:space="preserve">Тесное сотрудничество </w:t>
      </w:r>
      <w:r w:rsidR="00220078" w:rsidRPr="00220078">
        <w:rPr>
          <w:rFonts w:ascii="Times New Roman" w:hAnsi="Times New Roman" w:cs="Times New Roman"/>
          <w:sz w:val="24"/>
          <w:szCs w:val="24"/>
        </w:rPr>
        <w:t xml:space="preserve">сложилось с </w:t>
      </w:r>
      <w:r w:rsidR="00575A8F" w:rsidRPr="00220078">
        <w:rPr>
          <w:rFonts w:ascii="Times New Roman" w:hAnsi="Times New Roman" w:cs="Times New Roman"/>
          <w:sz w:val="24"/>
          <w:szCs w:val="24"/>
        </w:rPr>
        <w:t xml:space="preserve"> МОУ </w:t>
      </w:r>
      <w:proofErr w:type="spellStart"/>
      <w:r w:rsidR="00575A8F" w:rsidRPr="00220078">
        <w:rPr>
          <w:rFonts w:ascii="Times New Roman" w:hAnsi="Times New Roman" w:cs="Times New Roman"/>
          <w:sz w:val="24"/>
          <w:szCs w:val="24"/>
        </w:rPr>
        <w:t>Мышкинской</w:t>
      </w:r>
      <w:proofErr w:type="spellEnd"/>
      <w:r w:rsidR="00575A8F" w:rsidRPr="00220078">
        <w:rPr>
          <w:rFonts w:ascii="Times New Roman" w:hAnsi="Times New Roman" w:cs="Times New Roman"/>
          <w:sz w:val="24"/>
          <w:szCs w:val="24"/>
        </w:rPr>
        <w:t xml:space="preserve"> СОШ. </w:t>
      </w:r>
      <w:r w:rsidR="00220078" w:rsidRPr="00220078">
        <w:rPr>
          <w:rFonts w:ascii="Times New Roman" w:hAnsi="Times New Roman" w:cs="Times New Roman"/>
          <w:sz w:val="24"/>
          <w:szCs w:val="24"/>
        </w:rPr>
        <w:t>Педагоги МДОУ  участвовали в с</w:t>
      </w:r>
      <w:r w:rsidR="00575A8F" w:rsidRPr="00220078">
        <w:rPr>
          <w:rFonts w:ascii="Times New Roman" w:hAnsi="Times New Roman" w:cs="Times New Roman"/>
          <w:sz w:val="24"/>
          <w:szCs w:val="24"/>
        </w:rPr>
        <w:t>еминар</w:t>
      </w:r>
      <w:r w:rsidR="00220078" w:rsidRPr="00220078">
        <w:rPr>
          <w:rFonts w:ascii="Times New Roman" w:hAnsi="Times New Roman" w:cs="Times New Roman"/>
          <w:sz w:val="24"/>
          <w:szCs w:val="24"/>
        </w:rPr>
        <w:t>е</w:t>
      </w:r>
      <w:r w:rsidR="00575A8F" w:rsidRPr="00220078">
        <w:rPr>
          <w:rFonts w:ascii="Times New Roman" w:hAnsi="Times New Roman" w:cs="Times New Roman"/>
          <w:sz w:val="24"/>
          <w:szCs w:val="24"/>
        </w:rPr>
        <w:t xml:space="preserve"> по адаптации первоклассников, </w:t>
      </w:r>
      <w:r w:rsidR="00220078" w:rsidRPr="00220078"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="00575A8F" w:rsidRPr="00220078">
        <w:rPr>
          <w:rFonts w:ascii="Times New Roman" w:hAnsi="Times New Roman" w:cs="Times New Roman"/>
          <w:sz w:val="24"/>
          <w:szCs w:val="24"/>
        </w:rPr>
        <w:t xml:space="preserve">индивидуальные консультации с учителями начальных классов. </w:t>
      </w:r>
    </w:p>
    <w:p w:rsidR="00575A8F" w:rsidRDefault="00A00D5A" w:rsidP="00220078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20078">
        <w:rPr>
          <w:rFonts w:ascii="Times New Roman" w:hAnsi="Times New Roman" w:cs="Times New Roman"/>
          <w:sz w:val="24"/>
          <w:szCs w:val="24"/>
        </w:rPr>
        <w:t>Совместно с тренерами физкультурно-оздоровительного комплекса  проводились занятия и совместные мероприятия для педагогов и воспитанников.</w:t>
      </w:r>
    </w:p>
    <w:p w:rsidR="00A00D5A" w:rsidRDefault="00A00D5A" w:rsidP="00A00D5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6B7A">
        <w:rPr>
          <w:rFonts w:ascii="Times New Roman" w:hAnsi="Times New Roman" w:cs="Times New Roman"/>
          <w:sz w:val="24"/>
          <w:szCs w:val="24"/>
        </w:rPr>
        <w:t xml:space="preserve">Учреждение взаимодействовало </w:t>
      </w:r>
      <w:r>
        <w:rPr>
          <w:rFonts w:ascii="Times New Roman" w:hAnsi="Times New Roman" w:cs="Times New Roman"/>
          <w:sz w:val="24"/>
          <w:szCs w:val="24"/>
        </w:rPr>
        <w:t xml:space="preserve">с Центром туризма и экскурсий, с музеями города. </w:t>
      </w:r>
      <w:r w:rsidR="00575A8F">
        <w:rPr>
          <w:rFonts w:ascii="Times New Roman" w:hAnsi="Times New Roman" w:cs="Times New Roman"/>
          <w:sz w:val="24"/>
          <w:szCs w:val="24"/>
        </w:rPr>
        <w:t>Заключён договор о сотрудничестве.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5A8F" w:rsidRPr="00575A8F" w:rsidRDefault="00A00D5A" w:rsidP="00A00D5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Воспитанники МДОУ в течение года посещали детскую библиотеку, где сотрудниками были проведены тематические мероприятия.</w:t>
      </w:r>
    </w:p>
    <w:p w:rsidR="00575A8F" w:rsidRPr="00575A8F" w:rsidRDefault="00575A8F" w:rsidP="00575A8F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</w:p>
    <w:p w:rsidR="007704E1" w:rsidRPr="00575A8F" w:rsidRDefault="007704E1" w:rsidP="007704E1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704E1" w:rsidRPr="00EE0D91" w:rsidRDefault="007704E1" w:rsidP="007704E1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4E1" w:rsidRPr="00EE0D91" w:rsidRDefault="007704E1" w:rsidP="007704E1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EE0D91">
        <w:rPr>
          <w:rFonts w:ascii="Times New Roman" w:hAnsi="Times New Roman" w:cs="Times New Roman"/>
          <w:b/>
          <w:sz w:val="24"/>
          <w:szCs w:val="24"/>
        </w:rPr>
        <w:t xml:space="preserve">     Таким образом, коллектив МДОУ проводит большую работу по обучению, воспитанию, развитию и оздоровлению детей дошкольного возраста. В учреждении грамотно организована и проводится коррекционно-развивающая работа с воспитанниками. Для улучшения работы учреждения необходимо совершенствовать формы работы с родителями, продолжать  работу по оздоровлению и закаливанию детей, п</w:t>
      </w:r>
      <w:r w:rsidR="00A00D5A">
        <w:rPr>
          <w:rFonts w:ascii="Times New Roman" w:hAnsi="Times New Roman" w:cs="Times New Roman"/>
          <w:b/>
          <w:sz w:val="24"/>
          <w:szCs w:val="24"/>
        </w:rPr>
        <w:t xml:space="preserve">о  развитию  речи воспитанников. </w:t>
      </w:r>
      <w:r w:rsidRPr="00EE0D91">
        <w:rPr>
          <w:rFonts w:ascii="Times New Roman" w:hAnsi="Times New Roman" w:cs="Times New Roman"/>
          <w:b/>
          <w:sz w:val="24"/>
          <w:szCs w:val="24"/>
        </w:rPr>
        <w:t xml:space="preserve"> Педагогам совершенствовать своё педагогическое мастерство, применять в работе современные образовательные технологии.</w:t>
      </w:r>
    </w:p>
    <w:p w:rsidR="00575A8F" w:rsidRPr="00575A8F" w:rsidRDefault="00575A8F" w:rsidP="007704E1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</w:p>
    <w:p w:rsidR="007704E1" w:rsidRPr="00FF35FF" w:rsidRDefault="007704E1" w:rsidP="007704E1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FF35FF">
        <w:rPr>
          <w:rFonts w:ascii="Times New Roman" w:hAnsi="Times New Roman" w:cs="Times New Roman"/>
          <w:b/>
          <w:bCs/>
          <w:sz w:val="24"/>
          <w:szCs w:val="24"/>
        </w:rPr>
        <w:t>Перспективы и планы развития</w:t>
      </w:r>
    </w:p>
    <w:p w:rsidR="007704E1" w:rsidRPr="00FF35FF" w:rsidRDefault="00157756" w:rsidP="007704E1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23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FF35FF">
        <w:rPr>
          <w:rFonts w:ascii="Times New Roman" w:hAnsi="Times New Roman" w:cs="Times New Roman"/>
          <w:sz w:val="24"/>
          <w:szCs w:val="24"/>
        </w:rPr>
        <w:t>Создание службы ранней помощи детям от 0 до3 лет</w:t>
      </w:r>
      <w:r w:rsidR="007704E1" w:rsidRPr="00FF35FF">
        <w:rPr>
          <w:rFonts w:ascii="Times New Roman" w:hAnsi="Times New Roman" w:cs="Times New Roman"/>
          <w:sz w:val="24"/>
          <w:szCs w:val="24"/>
        </w:rPr>
        <w:t>.</w:t>
      </w:r>
    </w:p>
    <w:p w:rsidR="007704E1" w:rsidRPr="00FF35FF" w:rsidRDefault="007704E1" w:rsidP="007704E1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23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FF35FF">
        <w:rPr>
          <w:rFonts w:ascii="Times New Roman" w:hAnsi="Times New Roman" w:cs="Times New Roman"/>
          <w:sz w:val="24"/>
          <w:szCs w:val="24"/>
        </w:rPr>
        <w:t>Развитие развивающей предметно-пространственной среды, оснащение игровых центров в группах новыми дидактическими играми и по</w:t>
      </w:r>
      <w:r w:rsidR="00FF35FF" w:rsidRPr="00FF35FF">
        <w:rPr>
          <w:rFonts w:ascii="Times New Roman" w:hAnsi="Times New Roman" w:cs="Times New Roman"/>
          <w:sz w:val="24"/>
          <w:szCs w:val="24"/>
        </w:rPr>
        <w:t>собиями с учетом возраста детей</w:t>
      </w:r>
      <w:r w:rsidRPr="00FF35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04E1" w:rsidRPr="00FF35FF" w:rsidRDefault="007704E1" w:rsidP="007704E1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23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FF35FF">
        <w:rPr>
          <w:rFonts w:ascii="Times New Roman" w:hAnsi="Times New Roman" w:cs="Times New Roman"/>
          <w:sz w:val="24"/>
          <w:szCs w:val="24"/>
        </w:rPr>
        <w:t>Привлечение родителей к сотрудничеству, используя новые формы и методы работы.</w:t>
      </w:r>
    </w:p>
    <w:p w:rsidR="007704E1" w:rsidRPr="00FF35FF" w:rsidRDefault="007704E1" w:rsidP="007704E1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23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FF35FF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 педагогов по вопросам реализации ФГОС.</w:t>
      </w:r>
    </w:p>
    <w:p w:rsidR="007704E1" w:rsidRPr="007743AC" w:rsidRDefault="007704E1" w:rsidP="007704E1">
      <w:pPr>
        <w:spacing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</w:p>
    <w:p w:rsidR="00EE0D91" w:rsidRDefault="007704E1" w:rsidP="00EE0D91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FF35FF">
        <w:rPr>
          <w:rFonts w:ascii="Times New Roman" w:hAnsi="Times New Roman" w:cs="Times New Roman"/>
          <w:sz w:val="24"/>
          <w:szCs w:val="24"/>
        </w:rPr>
        <w:t xml:space="preserve">  С учётом выводов и предложений,  сформулированы  </w:t>
      </w:r>
      <w:r w:rsidRPr="00FF35FF">
        <w:rPr>
          <w:rFonts w:ascii="Times New Roman" w:hAnsi="Times New Roman" w:cs="Times New Roman"/>
          <w:b/>
          <w:sz w:val="24"/>
          <w:szCs w:val="24"/>
        </w:rPr>
        <w:t>задачи на новый учебный год</w:t>
      </w:r>
      <w:r w:rsidR="00EE0D91">
        <w:rPr>
          <w:rFonts w:ascii="Times New Roman" w:hAnsi="Times New Roman" w:cs="Times New Roman"/>
          <w:b/>
          <w:sz w:val="24"/>
          <w:szCs w:val="24"/>
        </w:rPr>
        <w:t>:</w:t>
      </w:r>
    </w:p>
    <w:p w:rsidR="00EE0D91" w:rsidRDefault="00EE0D91" w:rsidP="00EE0D91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EE0D91" w:rsidRPr="003B60F8" w:rsidRDefault="00EE0D91" w:rsidP="00EE0D91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3B60F8">
        <w:rPr>
          <w:rFonts w:ascii="Times New Roman" w:hAnsi="Times New Roman" w:cs="Times New Roman"/>
          <w:sz w:val="24"/>
          <w:szCs w:val="24"/>
        </w:rPr>
        <w:t>1.  Сохранение,  укрепление физического и психического здоровья детей дошкольного возраста.</w:t>
      </w:r>
    </w:p>
    <w:p w:rsidR="00EE0D91" w:rsidRDefault="00EE0D91" w:rsidP="00EE0D91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3B60F8">
        <w:rPr>
          <w:rFonts w:ascii="Times New Roman" w:hAnsi="Times New Roman" w:cs="Times New Roman"/>
          <w:sz w:val="24"/>
          <w:szCs w:val="24"/>
        </w:rPr>
        <w:t>2.   Осуществление необходимой коррекционно-ра</w:t>
      </w:r>
      <w:r>
        <w:rPr>
          <w:rFonts w:ascii="Times New Roman" w:hAnsi="Times New Roman" w:cs="Times New Roman"/>
          <w:sz w:val="24"/>
          <w:szCs w:val="24"/>
        </w:rPr>
        <w:t xml:space="preserve">звивающей работы с детьми с </w:t>
      </w:r>
      <w:r w:rsidRPr="003B60F8">
        <w:rPr>
          <w:rFonts w:ascii="Times New Roman" w:hAnsi="Times New Roman" w:cs="Times New Roman"/>
          <w:sz w:val="24"/>
          <w:szCs w:val="24"/>
        </w:rPr>
        <w:t>особыми возможностями здоровья.</w:t>
      </w:r>
    </w:p>
    <w:p w:rsidR="00EE0D91" w:rsidRPr="003B60F8" w:rsidRDefault="00EE0D91" w:rsidP="00EE0D91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Создание условий для развития нравственно-патриотических  качеств у детей дошкольного возраста. </w:t>
      </w:r>
    </w:p>
    <w:p w:rsidR="00EE0D91" w:rsidRDefault="00EE0D91" w:rsidP="00EE0D91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B60F8">
        <w:rPr>
          <w:rFonts w:ascii="Times New Roman" w:hAnsi="Times New Roman" w:cs="Times New Roman"/>
          <w:sz w:val="24"/>
          <w:szCs w:val="24"/>
        </w:rPr>
        <w:t>.   Взаимодействие с семьями воспитанников для обеспечения полноценного развития детей.</w:t>
      </w:r>
    </w:p>
    <w:p w:rsidR="00EE0D91" w:rsidRPr="003B60F8" w:rsidRDefault="00EE0D91" w:rsidP="00EE0D91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</w:t>
      </w:r>
      <w:r w:rsidRPr="003B60F8">
        <w:rPr>
          <w:rFonts w:ascii="Times New Roman" w:hAnsi="Times New Roman" w:cs="Times New Roman"/>
          <w:sz w:val="24"/>
          <w:szCs w:val="24"/>
        </w:rPr>
        <w:t>Развитие профессиональной компетентности педагогов.</w:t>
      </w:r>
    </w:p>
    <w:p w:rsidR="00EE0D91" w:rsidRPr="003B60F8" w:rsidRDefault="00EE0D91" w:rsidP="00EE0D9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Пополнение и развитие РППС в группах и на прогулочных площадках</w:t>
      </w:r>
      <w:r w:rsidRPr="003B60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0D91" w:rsidRPr="003B60F8" w:rsidRDefault="00EE0D91" w:rsidP="00EE0D91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</w:p>
    <w:p w:rsidR="00EE0D91" w:rsidRDefault="00EE0D91" w:rsidP="00EE0D91">
      <w:pPr>
        <w:ind w:left="360"/>
      </w:pPr>
    </w:p>
    <w:p w:rsidR="00EE0D91" w:rsidRDefault="00EE0D91" w:rsidP="00EE0D91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</w:p>
    <w:p w:rsidR="00EE0D91" w:rsidRDefault="00EE0D91" w:rsidP="00EE0D91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</w:p>
    <w:p w:rsidR="007704E1" w:rsidRPr="007743AC" w:rsidRDefault="007704E1" w:rsidP="00EE0D91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7704E1" w:rsidRPr="007743AC" w:rsidRDefault="007704E1" w:rsidP="007704E1">
      <w:pPr>
        <w:pStyle w:val="a4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</w:p>
    <w:p w:rsidR="007704E1" w:rsidRPr="007743AC" w:rsidRDefault="007704E1" w:rsidP="007704E1">
      <w:pPr>
        <w:pStyle w:val="a4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704E1" w:rsidRPr="007743AC" w:rsidSect="001A06C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867_"/>
      </v:shape>
    </w:pict>
  </w:numPicBullet>
  <w:abstractNum w:abstractNumId="0">
    <w:nsid w:val="039816F9"/>
    <w:multiLevelType w:val="hybridMultilevel"/>
    <w:tmpl w:val="A380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E3AF5"/>
    <w:multiLevelType w:val="hybridMultilevel"/>
    <w:tmpl w:val="25EE6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07AEE"/>
    <w:multiLevelType w:val="hybridMultilevel"/>
    <w:tmpl w:val="907EB4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138633EA"/>
    <w:multiLevelType w:val="hybridMultilevel"/>
    <w:tmpl w:val="434E9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90CEA"/>
    <w:multiLevelType w:val="hybridMultilevel"/>
    <w:tmpl w:val="34FC3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E050B"/>
    <w:multiLevelType w:val="hybridMultilevel"/>
    <w:tmpl w:val="434E9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E6ABA"/>
    <w:multiLevelType w:val="hybridMultilevel"/>
    <w:tmpl w:val="44C6B0D6"/>
    <w:lvl w:ilvl="0" w:tplc="841493EC">
      <w:start w:val="6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2BA7582D"/>
    <w:multiLevelType w:val="hybridMultilevel"/>
    <w:tmpl w:val="20F82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96139"/>
    <w:multiLevelType w:val="hybridMultilevel"/>
    <w:tmpl w:val="19C2A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512F9B"/>
    <w:multiLevelType w:val="hybridMultilevel"/>
    <w:tmpl w:val="17206A7C"/>
    <w:lvl w:ilvl="0" w:tplc="49629AC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696106E8"/>
    <w:multiLevelType w:val="hybridMultilevel"/>
    <w:tmpl w:val="418262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B8A4E56"/>
    <w:multiLevelType w:val="hybridMultilevel"/>
    <w:tmpl w:val="07F0CE96"/>
    <w:lvl w:ilvl="0" w:tplc="2A22C592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72A333BF"/>
    <w:multiLevelType w:val="hybridMultilevel"/>
    <w:tmpl w:val="19C2A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A56A9"/>
    <w:multiLevelType w:val="hybridMultilevel"/>
    <w:tmpl w:val="ED627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BC2C64"/>
    <w:multiLevelType w:val="hybridMultilevel"/>
    <w:tmpl w:val="19C2A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475FD"/>
    <w:multiLevelType w:val="hybridMultilevel"/>
    <w:tmpl w:val="660C5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</w:num>
  <w:num w:numId="7">
    <w:abstractNumId w:val="11"/>
  </w:num>
  <w:num w:numId="8">
    <w:abstractNumId w:val="9"/>
  </w:num>
  <w:num w:numId="9">
    <w:abstractNumId w:val="8"/>
  </w:num>
  <w:num w:numId="10">
    <w:abstractNumId w:val="12"/>
  </w:num>
  <w:num w:numId="11">
    <w:abstractNumId w:val="14"/>
  </w:num>
  <w:num w:numId="12">
    <w:abstractNumId w:val="1"/>
  </w:num>
  <w:num w:numId="13">
    <w:abstractNumId w:val="10"/>
  </w:num>
  <w:num w:numId="14">
    <w:abstractNumId w:val="13"/>
  </w:num>
  <w:num w:numId="15">
    <w:abstractNumId w:val="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04E1"/>
    <w:rsid w:val="000817E2"/>
    <w:rsid w:val="00105861"/>
    <w:rsid w:val="001522DF"/>
    <w:rsid w:val="00157756"/>
    <w:rsid w:val="00160145"/>
    <w:rsid w:val="00174012"/>
    <w:rsid w:val="00176206"/>
    <w:rsid w:val="001A06C9"/>
    <w:rsid w:val="00201891"/>
    <w:rsid w:val="00214A66"/>
    <w:rsid w:val="00220078"/>
    <w:rsid w:val="00237060"/>
    <w:rsid w:val="0027092B"/>
    <w:rsid w:val="00270931"/>
    <w:rsid w:val="002809A0"/>
    <w:rsid w:val="00282295"/>
    <w:rsid w:val="002B392D"/>
    <w:rsid w:val="003D2841"/>
    <w:rsid w:val="003F56CB"/>
    <w:rsid w:val="003F6B7A"/>
    <w:rsid w:val="00411779"/>
    <w:rsid w:val="00441B2B"/>
    <w:rsid w:val="00493534"/>
    <w:rsid w:val="004C2DA7"/>
    <w:rsid w:val="004D5BFB"/>
    <w:rsid w:val="005002F7"/>
    <w:rsid w:val="005039DB"/>
    <w:rsid w:val="0053719F"/>
    <w:rsid w:val="005405D6"/>
    <w:rsid w:val="00575A8F"/>
    <w:rsid w:val="005930DA"/>
    <w:rsid w:val="005A34B7"/>
    <w:rsid w:val="005D7B4B"/>
    <w:rsid w:val="006021C1"/>
    <w:rsid w:val="006642F3"/>
    <w:rsid w:val="007053C4"/>
    <w:rsid w:val="00744AE5"/>
    <w:rsid w:val="007502F0"/>
    <w:rsid w:val="007704E1"/>
    <w:rsid w:val="007743AC"/>
    <w:rsid w:val="007A09FF"/>
    <w:rsid w:val="007D1291"/>
    <w:rsid w:val="007F490A"/>
    <w:rsid w:val="00816BE6"/>
    <w:rsid w:val="008675BE"/>
    <w:rsid w:val="00915438"/>
    <w:rsid w:val="00921FE8"/>
    <w:rsid w:val="009459D7"/>
    <w:rsid w:val="00957FB9"/>
    <w:rsid w:val="009752AF"/>
    <w:rsid w:val="009868A7"/>
    <w:rsid w:val="00A00D5A"/>
    <w:rsid w:val="00A02254"/>
    <w:rsid w:val="00A32A58"/>
    <w:rsid w:val="00AB06F5"/>
    <w:rsid w:val="00AD0D87"/>
    <w:rsid w:val="00B1045A"/>
    <w:rsid w:val="00BA54B7"/>
    <w:rsid w:val="00BD22D7"/>
    <w:rsid w:val="00BE0AC5"/>
    <w:rsid w:val="00C17BFD"/>
    <w:rsid w:val="00C84133"/>
    <w:rsid w:val="00CC36AA"/>
    <w:rsid w:val="00D1512F"/>
    <w:rsid w:val="00D91C79"/>
    <w:rsid w:val="00DF5557"/>
    <w:rsid w:val="00E205A7"/>
    <w:rsid w:val="00E24457"/>
    <w:rsid w:val="00EB349B"/>
    <w:rsid w:val="00EB5C7D"/>
    <w:rsid w:val="00EE0D91"/>
    <w:rsid w:val="00F204DC"/>
    <w:rsid w:val="00F50C83"/>
    <w:rsid w:val="00F64B03"/>
    <w:rsid w:val="00FF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4E1"/>
    <w:pPr>
      <w:ind w:left="720"/>
      <w:contextualSpacing/>
    </w:pPr>
  </w:style>
  <w:style w:type="paragraph" w:styleId="a4">
    <w:name w:val="No Spacing"/>
    <w:link w:val="a5"/>
    <w:qFormat/>
    <w:rsid w:val="007704E1"/>
    <w:pPr>
      <w:spacing w:after="0" w:line="240" w:lineRule="auto"/>
    </w:pPr>
  </w:style>
  <w:style w:type="table" w:styleId="a6">
    <w:name w:val="Table Grid"/>
    <w:basedOn w:val="a1"/>
    <w:uiPriority w:val="59"/>
    <w:rsid w:val="007704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7704E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7704E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9">
    <w:name w:val="Normal (Web)"/>
    <w:basedOn w:val="a"/>
    <w:uiPriority w:val="99"/>
    <w:unhideWhenUsed/>
    <w:rsid w:val="007704E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77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704E1"/>
  </w:style>
  <w:style w:type="character" w:customStyle="1" w:styleId="a5">
    <w:name w:val="Без интервала Знак"/>
    <w:link w:val="a4"/>
    <w:locked/>
    <w:rsid w:val="007704E1"/>
  </w:style>
  <w:style w:type="paragraph" w:styleId="aa">
    <w:name w:val="Balloon Text"/>
    <w:basedOn w:val="a"/>
    <w:link w:val="ab"/>
    <w:uiPriority w:val="99"/>
    <w:semiHidden/>
    <w:unhideWhenUsed/>
    <w:rsid w:val="00770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04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44A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rsid w:val="001601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4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5882352941177114E-2"/>
          <c:y val="7.6923076923077024E-2"/>
          <c:w val="0.75764705882355876"/>
          <c:h val="0.73626373626373665"/>
        </c:manualLayout>
      </c:layout>
      <c:bar3DChart>
        <c:barDir val="col"/>
        <c:grouping val="clustered"/>
        <c:ser>
          <c:idx val="1"/>
          <c:order val="0"/>
          <c:tx>
            <c:strRef>
              <c:f>Sheet1!$A$3</c:f>
              <c:strCache>
                <c:ptCount val="1"/>
                <c:pt idx="0">
                  <c:v>Среднее</c:v>
                </c:pt>
              </c:strCache>
            </c:strRef>
          </c:tx>
          <c:spPr>
            <a:solidFill>
              <a:srgbClr val="993366"/>
            </a:solidFill>
            <a:ln w="10175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9</c:v>
                </c:pt>
                <c:pt idx="1">
                  <c:v>9</c:v>
                </c:pt>
                <c:pt idx="2">
                  <c:v>9</c:v>
                </c:pt>
              </c:numCache>
            </c:numRef>
          </c:val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Высшее</c:v>
                </c:pt>
              </c:strCache>
            </c:strRef>
          </c:tx>
          <c:spPr>
            <a:solidFill>
              <a:srgbClr val="FFFFCC"/>
            </a:solidFill>
            <a:ln w="10175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gapDepth val="0"/>
        <c:shape val="box"/>
        <c:axId val="119563776"/>
        <c:axId val="121004416"/>
        <c:axId val="0"/>
      </c:bar3DChart>
      <c:catAx>
        <c:axId val="119563776"/>
        <c:scaling>
          <c:orientation val="minMax"/>
        </c:scaling>
        <c:axPos val="b"/>
        <c:numFmt formatCode="General" sourceLinked="1"/>
        <c:tickLblPos val="low"/>
        <c:spPr>
          <a:ln w="25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1004416"/>
        <c:crosses val="autoZero"/>
        <c:auto val="1"/>
        <c:lblAlgn val="ctr"/>
        <c:lblOffset val="100"/>
        <c:tickLblSkip val="1"/>
        <c:tickMarkSkip val="1"/>
      </c:catAx>
      <c:valAx>
        <c:axId val="121004416"/>
        <c:scaling>
          <c:orientation val="minMax"/>
        </c:scaling>
        <c:axPos val="l"/>
        <c:majorGridlines>
          <c:spPr>
            <a:ln w="254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5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9563776"/>
        <c:crosses val="autoZero"/>
        <c:crossBetween val="between"/>
      </c:valAx>
      <c:spPr>
        <a:noFill/>
        <a:ln w="20350">
          <a:noFill/>
        </a:ln>
      </c:spPr>
    </c:plotArea>
    <c:legend>
      <c:legendPos val="r"/>
      <c:layout>
        <c:manualLayout>
          <c:xMode val="edge"/>
          <c:yMode val="edge"/>
          <c:x val="0.84941175063823171"/>
          <c:y val="0.3956042451215338"/>
          <c:w val="8.4438558785881607E-2"/>
          <c:h val="0.19709140553279098"/>
        </c:manualLayout>
      </c:layout>
      <c:spPr>
        <a:noFill/>
        <a:ln w="2544">
          <a:solidFill>
            <a:srgbClr val="000000"/>
          </a:solidFill>
          <a:prstDash val="solid"/>
        </a:ln>
      </c:spPr>
      <c:txPr>
        <a:bodyPr/>
        <a:lstStyle/>
        <a:p>
          <a:pPr>
            <a:defRPr sz="58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64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4401544401544403E-2"/>
          <c:y val="7.4803149606299218E-2"/>
          <c:w val="0.71621621621621623"/>
          <c:h val="0.763779527559079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Высшая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1 катег.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Соответствие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gapDepth val="0"/>
        <c:shape val="box"/>
        <c:axId val="120981760"/>
        <c:axId val="120983552"/>
        <c:axId val="0"/>
      </c:bar3DChart>
      <c:catAx>
        <c:axId val="120981760"/>
        <c:scaling>
          <c:orientation val="minMax"/>
        </c:scaling>
        <c:axPos val="b"/>
        <c:majorGridlines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0983552"/>
        <c:crosses val="autoZero"/>
        <c:auto val="1"/>
        <c:lblAlgn val="ctr"/>
        <c:lblOffset val="100"/>
        <c:tickLblSkip val="1"/>
        <c:tickMarkSkip val="1"/>
      </c:catAx>
      <c:valAx>
        <c:axId val="12098355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098176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8185328185328151"/>
          <c:y val="0.36220472440945539"/>
          <c:w val="0.21042471042471042"/>
          <c:h val="0.2755905511811022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0228310502283095E-2"/>
          <c:y val="8.7912087912087933E-2"/>
          <c:w val="0.75570776255709271"/>
          <c:h val="0.8021978021978153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0-5 лет</c:v>
                </c:pt>
              </c:strCache>
            </c:strRef>
          </c:tx>
          <c:spPr>
            <a:solidFill>
              <a:srgbClr val="9999FF"/>
            </a:solidFill>
            <a:ln w="12689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5-10 лет</c:v>
                </c:pt>
              </c:strCache>
            </c:strRef>
          </c:tx>
          <c:spPr>
            <a:solidFill>
              <a:srgbClr val="993366"/>
            </a:solidFill>
            <a:ln w="12689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10-15 лет</c:v>
                </c:pt>
              </c:strCache>
            </c:strRef>
          </c:tx>
          <c:spPr>
            <a:solidFill>
              <a:srgbClr val="FFFFCC"/>
            </a:solidFill>
            <a:ln w="12689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 и более</c:v>
                </c:pt>
              </c:strCache>
            </c:strRef>
          </c:tx>
          <c:spPr>
            <a:solidFill>
              <a:srgbClr val="CCFFFF"/>
            </a:solidFill>
            <a:ln w="12689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Sheet1!$B$5:$E$5</c:f>
              <c:numCache>
                <c:formatCode>General</c:formatCode>
                <c:ptCount val="4"/>
                <c:pt idx="0">
                  <c:v>8</c:v>
                </c:pt>
              </c:numCache>
            </c:numRef>
          </c:val>
        </c:ser>
        <c:gapDepth val="0"/>
        <c:shape val="box"/>
        <c:axId val="121001856"/>
        <c:axId val="121003392"/>
        <c:axId val="0"/>
      </c:bar3DChart>
      <c:catAx>
        <c:axId val="121001856"/>
        <c:scaling>
          <c:orientation val="minMax"/>
        </c:scaling>
        <c:axPos val="b"/>
        <c:numFmt formatCode="General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1003392"/>
        <c:crosses val="autoZero"/>
        <c:auto val="1"/>
        <c:lblAlgn val="ctr"/>
        <c:lblOffset val="100"/>
        <c:tickLblSkip val="1"/>
        <c:tickMarkSkip val="1"/>
      </c:catAx>
      <c:valAx>
        <c:axId val="121003392"/>
        <c:scaling>
          <c:orientation val="minMax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1001856"/>
        <c:crosses val="autoZero"/>
        <c:crossBetween val="between"/>
      </c:valAx>
      <c:spPr>
        <a:noFill/>
        <a:ln w="25377">
          <a:noFill/>
        </a:ln>
      </c:spPr>
    </c:plotArea>
    <c:legend>
      <c:legendPos val="r"/>
      <c:layout>
        <c:manualLayout>
          <c:xMode val="edge"/>
          <c:yMode val="edge"/>
          <c:x val="0.83105022831051534"/>
          <c:y val="0.29120879120879761"/>
          <c:w val="0.15981735159817981"/>
          <c:h val="0.42307692307693012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2065009560229447E-2"/>
          <c:y val="8.5000000000000048E-2"/>
          <c:w val="0.75717017208414716"/>
          <c:h val="0.7400000000000036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25-30</c:v>
                </c:pt>
              </c:strCache>
            </c:strRef>
          </c:tx>
          <c:spPr>
            <a:solidFill>
              <a:srgbClr val="9999FF"/>
            </a:solidFill>
            <a:ln w="12705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0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30-39</c:v>
                </c:pt>
              </c:strCache>
            </c:strRef>
          </c:tx>
          <c:spPr>
            <a:solidFill>
              <a:srgbClr val="993366"/>
            </a:solidFill>
            <a:ln w="12705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0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40-45</c:v>
                </c:pt>
              </c:strCache>
            </c:strRef>
          </c:tx>
          <c:spPr>
            <a:solidFill>
              <a:srgbClr val="FFFFCC"/>
            </a:solidFill>
            <a:ln w="12705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0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45-49</c:v>
                </c:pt>
              </c:strCache>
            </c:strRef>
          </c:tx>
          <c:spPr>
            <a:solidFill>
              <a:srgbClr val="CCFFFF"/>
            </a:solidFill>
            <a:ln w="12705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0</c:v>
                </c:pt>
              </c:numCache>
            </c:numRef>
          </c:cat>
          <c:val>
            <c:numRef>
              <c:f>Sheet1!$B$5:$E$5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свыше 50 лет</c:v>
                </c:pt>
              </c:strCache>
            </c:strRef>
          </c:tx>
          <c:spPr>
            <a:solidFill>
              <a:srgbClr val="660066"/>
            </a:solidFill>
            <a:ln w="12705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0</c:v>
                </c:pt>
              </c:numCache>
            </c:numRef>
          </c:cat>
          <c:val>
            <c:numRef>
              <c:f>Sheet1!$B$6:$E$6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gapDepth val="0"/>
        <c:shape val="box"/>
        <c:axId val="119679232"/>
        <c:axId val="120745984"/>
        <c:axId val="0"/>
      </c:bar3DChart>
      <c:catAx>
        <c:axId val="119679232"/>
        <c:scaling>
          <c:orientation val="minMax"/>
        </c:scaling>
        <c:axPos val="b"/>
        <c:numFmt formatCode="General" sourceLinked="1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0745984"/>
        <c:crosses val="autoZero"/>
        <c:auto val="1"/>
        <c:lblAlgn val="ctr"/>
        <c:lblOffset val="100"/>
        <c:tickLblSkip val="1"/>
        <c:tickMarkSkip val="1"/>
      </c:catAx>
      <c:valAx>
        <c:axId val="120745984"/>
        <c:scaling>
          <c:orientation val="minMax"/>
        </c:scaling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9679232"/>
        <c:crosses val="autoZero"/>
        <c:crossBetween val="between"/>
      </c:valAx>
      <c:spPr>
        <a:noFill/>
        <a:ln w="25409">
          <a:noFill/>
        </a:ln>
      </c:spPr>
    </c:plotArea>
    <c:legend>
      <c:legendPos val="r"/>
      <c:layout>
        <c:manualLayout>
          <c:xMode val="edge"/>
          <c:yMode val="edge"/>
          <c:x val="0.820267686424487"/>
          <c:y val="0.25"/>
          <c:w val="0.17208413001912448"/>
          <c:h val="0.505"/>
        </c:manualLayout>
      </c:layout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840F6-B20D-41A3-968E-115ADB65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5542</Words>
  <Characters>31592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2019-11-10T21:02:00Z</dcterms:created>
  <dcterms:modified xsi:type="dcterms:W3CDTF">2019-11-11T12:32:00Z</dcterms:modified>
</cp:coreProperties>
</file>