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0C" w:rsidRDefault="00E2440C" w:rsidP="004825B3">
      <w:pPr>
        <w:ind w:firstLine="0"/>
        <w:rPr>
          <w:rFonts w:cs="Times New Roman"/>
          <w:b/>
          <w:bCs/>
          <w:color w:val="404040"/>
          <w:sz w:val="24"/>
          <w:szCs w:val="24"/>
          <w:u w:val="single"/>
        </w:rPr>
      </w:pPr>
    </w:p>
    <w:p w:rsidR="004825B3" w:rsidRDefault="004825B3" w:rsidP="004825B3">
      <w:pPr>
        <w:ind w:firstLine="0"/>
        <w:rPr>
          <w:rFonts w:cs="Times New Roman"/>
          <w:b/>
          <w:bCs/>
          <w:color w:val="404040"/>
          <w:sz w:val="24"/>
          <w:szCs w:val="24"/>
          <w:u w:val="single"/>
        </w:rPr>
      </w:pPr>
      <w:r w:rsidRPr="00D33C13">
        <w:rPr>
          <w:rFonts w:cs="Times New Roman"/>
          <w:b/>
          <w:bCs/>
          <w:color w:val="404040"/>
          <w:sz w:val="24"/>
          <w:szCs w:val="24"/>
          <w:u w:val="single"/>
        </w:rPr>
        <w:t>Муниципальное дошкольное образовательное учреждение детский сад « Р</w:t>
      </w:r>
      <w:r>
        <w:rPr>
          <w:rFonts w:cs="Times New Roman"/>
          <w:b/>
          <w:bCs/>
          <w:color w:val="404040"/>
          <w:sz w:val="24"/>
          <w:szCs w:val="24"/>
          <w:u w:val="single"/>
        </w:rPr>
        <w:t>осинка</w:t>
      </w:r>
    </w:p>
    <w:p w:rsidR="00366CD2" w:rsidRDefault="00366CD2" w:rsidP="004825B3">
      <w:pPr>
        <w:ind w:firstLine="0"/>
        <w:rPr>
          <w:rFonts w:cs="Times New Roman"/>
          <w:b/>
          <w:bCs/>
          <w:color w:val="404040"/>
          <w:sz w:val="24"/>
          <w:szCs w:val="24"/>
          <w:u w:val="single"/>
        </w:rPr>
      </w:pPr>
      <w:r>
        <w:rPr>
          <w:rFonts w:cs="Times New Roman"/>
          <w:b/>
          <w:bCs/>
          <w:noProof/>
          <w:color w:val="404040"/>
          <w:sz w:val="24"/>
          <w:szCs w:val="24"/>
          <w:u w:val="single"/>
          <w:lang w:eastAsia="ru-RU"/>
        </w:rPr>
        <w:drawing>
          <wp:inline distT="0" distB="0" distL="0" distR="0">
            <wp:extent cx="6119495" cy="16719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7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B3" w:rsidRDefault="004825B3" w:rsidP="004825B3">
      <w:pPr>
        <w:ind w:firstLine="0"/>
        <w:rPr>
          <w:rFonts w:cs="Times New Roman"/>
          <w:b/>
          <w:bCs/>
          <w:color w:val="404040"/>
          <w:sz w:val="24"/>
          <w:szCs w:val="24"/>
          <w:u w:val="single"/>
        </w:rPr>
      </w:pPr>
      <w:r>
        <w:rPr>
          <w:rFonts w:cs="Times New Roman"/>
          <w:b/>
          <w:bCs/>
          <w:color w:val="404040"/>
          <w:sz w:val="24"/>
          <w:szCs w:val="24"/>
          <w:u w:val="single"/>
        </w:rPr>
        <w:t xml:space="preserve"> </w:t>
      </w:r>
    </w:p>
    <w:p w:rsidR="004825B3" w:rsidRDefault="004825B3" w:rsidP="004825B3">
      <w:pPr>
        <w:ind w:firstLine="0"/>
        <w:jc w:val="right"/>
        <w:rPr>
          <w:rFonts w:cs="Times New Roman"/>
          <w:color w:val="404040"/>
          <w:sz w:val="24"/>
          <w:szCs w:val="24"/>
        </w:rPr>
      </w:pPr>
    </w:p>
    <w:p w:rsidR="004825B3" w:rsidRPr="009A7B78" w:rsidRDefault="004825B3" w:rsidP="00366CD2">
      <w:pPr>
        <w:widowControl w:val="0"/>
        <w:autoSpaceDE w:val="0"/>
        <w:autoSpaceDN w:val="0"/>
        <w:adjustRightInd w:val="0"/>
        <w:ind w:firstLine="0"/>
        <w:outlineLvl w:val="0"/>
        <w:rPr>
          <w:rFonts w:cs="Times New Roman"/>
          <w:b/>
          <w:bCs/>
          <w:sz w:val="24"/>
          <w:szCs w:val="24"/>
          <w:lang w:eastAsia="ru-RU"/>
        </w:rPr>
      </w:pPr>
      <w:bookmarkStart w:id="0" w:name="sub_1001"/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 w:val="24"/>
          <w:szCs w:val="24"/>
          <w:lang w:eastAsia="ru-RU"/>
        </w:rPr>
      </w:pPr>
      <w:r w:rsidRPr="009A7B78">
        <w:rPr>
          <w:rFonts w:cs="Times New Roman"/>
          <w:bCs/>
          <w:sz w:val="24"/>
          <w:szCs w:val="24"/>
          <w:lang w:eastAsia="ru-RU"/>
        </w:rPr>
        <w:t>1. Общие положения</w:t>
      </w:r>
    </w:p>
    <w:bookmarkEnd w:id="0"/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1. Положение об оплате труда работников муниципальн</w:t>
      </w:r>
      <w:r w:rsidR="00310F95">
        <w:rPr>
          <w:rFonts w:cs="Times New Roman"/>
          <w:sz w:val="24"/>
          <w:szCs w:val="24"/>
          <w:lang w:eastAsia="ru-RU"/>
        </w:rPr>
        <w:t>ого</w:t>
      </w:r>
      <w:r w:rsidR="00E23E94">
        <w:rPr>
          <w:rFonts w:cs="Times New Roman"/>
          <w:sz w:val="24"/>
          <w:szCs w:val="24"/>
          <w:lang w:eastAsia="ru-RU"/>
        </w:rPr>
        <w:t xml:space="preserve"> дошкольного </w:t>
      </w:r>
      <w:r w:rsidRPr="009A7B78">
        <w:rPr>
          <w:rFonts w:cs="Times New Roman"/>
          <w:sz w:val="24"/>
          <w:szCs w:val="24"/>
          <w:lang w:eastAsia="ru-RU"/>
        </w:rPr>
        <w:t xml:space="preserve"> образовательн</w:t>
      </w:r>
      <w:r w:rsidR="00310F95">
        <w:rPr>
          <w:rFonts w:cs="Times New Roman"/>
          <w:sz w:val="24"/>
          <w:szCs w:val="24"/>
          <w:lang w:eastAsia="ru-RU"/>
        </w:rPr>
        <w:t>ого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310F95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E23E94">
        <w:rPr>
          <w:rFonts w:cs="Times New Roman"/>
          <w:sz w:val="24"/>
          <w:szCs w:val="24"/>
          <w:lang w:eastAsia="ru-RU"/>
        </w:rPr>
        <w:t xml:space="preserve">детского сада « Росинка»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 xml:space="preserve"> муниципального района (далее – Положение) разработано в соответствии с </w:t>
      </w:r>
      <w:hyperlink r:id="rId8" w:history="1">
        <w:r w:rsidRPr="009A7B78">
          <w:rPr>
            <w:rFonts w:cs="Times New Roman"/>
            <w:sz w:val="24"/>
            <w:szCs w:val="24"/>
            <w:lang w:eastAsia="ru-RU"/>
          </w:rPr>
          <w:t>Трудовым кодексом</w:t>
        </w:r>
      </w:hyperlink>
      <w:r w:rsidRPr="009A7B78">
        <w:rPr>
          <w:rFonts w:cs="Times New Roman"/>
          <w:sz w:val="24"/>
          <w:szCs w:val="24"/>
          <w:lang w:eastAsia="ru-RU"/>
        </w:rPr>
        <w:t xml:space="preserve"> Российской Федерации, </w:t>
      </w:r>
      <w:hyperlink r:id="rId9" w:history="1">
        <w:r w:rsidRPr="009A7B78">
          <w:rPr>
            <w:rFonts w:cs="Times New Roman"/>
            <w:sz w:val="24"/>
            <w:szCs w:val="24"/>
            <w:lang w:eastAsia="ru-RU"/>
          </w:rPr>
          <w:t>Федеральным законом</w:t>
        </w:r>
      </w:hyperlink>
      <w:r w:rsidRPr="009A7B78">
        <w:rPr>
          <w:rFonts w:cs="Times New Roman"/>
          <w:sz w:val="24"/>
          <w:szCs w:val="24"/>
          <w:lang w:eastAsia="ru-RU"/>
        </w:rPr>
        <w:t xml:space="preserve"> от 29</w:t>
      </w:r>
      <w:r>
        <w:rPr>
          <w:rFonts w:cs="Times New Roman"/>
          <w:sz w:val="24"/>
          <w:szCs w:val="24"/>
          <w:lang w:eastAsia="ru-RU"/>
        </w:rPr>
        <w:t>.12.</w:t>
      </w:r>
      <w:r w:rsidRPr="009A7B78">
        <w:rPr>
          <w:rFonts w:cs="Times New Roman"/>
          <w:sz w:val="24"/>
          <w:szCs w:val="24"/>
          <w:lang w:eastAsia="ru-RU"/>
        </w:rPr>
        <w:t>2012 № 273-ФЗ «Об образовании в Российской Федерации»,</w:t>
      </w:r>
      <w:r>
        <w:rPr>
          <w:rFonts w:cs="Times New Roman"/>
          <w:sz w:val="24"/>
          <w:szCs w:val="24"/>
          <w:lang w:eastAsia="ru-RU"/>
        </w:rPr>
        <w:t xml:space="preserve"> Уставом </w:t>
      </w:r>
      <w:proofErr w:type="spellStart"/>
      <w:r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муниципального района Ярославской области</w:t>
      </w:r>
      <w:r w:rsidRPr="009A7B78">
        <w:rPr>
          <w:rFonts w:cs="Times New Roman"/>
          <w:sz w:val="24"/>
          <w:szCs w:val="24"/>
          <w:lang w:eastAsia="ru-RU"/>
        </w:rPr>
        <w:t>.</w:t>
      </w:r>
    </w:p>
    <w:p w:rsidR="004825B3" w:rsidRPr="009A7B78" w:rsidRDefault="004825B3" w:rsidP="004825B3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 xml:space="preserve">       </w:t>
      </w:r>
      <w:r w:rsidRPr="009A7B78">
        <w:rPr>
          <w:rFonts w:cs="Times New Roman"/>
          <w:sz w:val="24"/>
          <w:szCs w:val="24"/>
          <w:lang w:eastAsia="ru-RU"/>
        </w:rPr>
        <w:t>1.2.</w:t>
      </w:r>
      <w:r w:rsidRPr="009A7B78">
        <w:rPr>
          <w:rFonts w:cs="Times New Roman"/>
          <w:sz w:val="24"/>
          <w:szCs w:val="24"/>
        </w:rPr>
        <w:t>Положение распространяется на работников муниципаль</w:t>
      </w:r>
      <w:r>
        <w:rPr>
          <w:rFonts w:cs="Times New Roman"/>
          <w:sz w:val="24"/>
          <w:szCs w:val="24"/>
        </w:rPr>
        <w:t>ного дошкольного</w:t>
      </w:r>
      <w:r w:rsidRPr="009A7B78">
        <w:rPr>
          <w:rFonts w:cs="Times New Roman"/>
          <w:sz w:val="24"/>
          <w:szCs w:val="24"/>
        </w:rPr>
        <w:t xml:space="preserve"> образовательн</w:t>
      </w:r>
      <w:r>
        <w:rPr>
          <w:rFonts w:cs="Times New Roman"/>
          <w:sz w:val="24"/>
          <w:szCs w:val="24"/>
        </w:rPr>
        <w:t>ого учреждения детского сада « Росинка»</w:t>
      </w:r>
      <w:r w:rsidRPr="009A7B78">
        <w:rPr>
          <w:rFonts w:cs="Times New Roman"/>
          <w:sz w:val="24"/>
          <w:szCs w:val="24"/>
        </w:rPr>
        <w:t xml:space="preserve"> </w:t>
      </w:r>
      <w:proofErr w:type="spellStart"/>
      <w:r w:rsidRPr="009A7B78">
        <w:rPr>
          <w:rFonts w:cs="Times New Roman"/>
          <w:sz w:val="24"/>
          <w:szCs w:val="24"/>
        </w:rPr>
        <w:t>Мышкинского</w:t>
      </w:r>
      <w:proofErr w:type="spellEnd"/>
      <w:r w:rsidRPr="009A7B78">
        <w:rPr>
          <w:rFonts w:cs="Times New Roman"/>
          <w:sz w:val="24"/>
          <w:szCs w:val="24"/>
        </w:rPr>
        <w:t xml:space="preserve"> муниципального района (далее </w:t>
      </w:r>
      <w:r w:rsidR="00F06124">
        <w:rPr>
          <w:rFonts w:cs="Times New Roman"/>
          <w:sz w:val="24"/>
          <w:szCs w:val="24"/>
        </w:rPr>
        <w:t>–</w:t>
      </w:r>
      <w:r w:rsidRPr="009A7B78">
        <w:rPr>
          <w:rFonts w:cs="Times New Roman"/>
          <w:sz w:val="24"/>
          <w:szCs w:val="24"/>
        </w:rPr>
        <w:t xml:space="preserve"> образовательн</w:t>
      </w:r>
      <w:r w:rsidR="00F06124">
        <w:rPr>
          <w:rFonts w:cs="Times New Roman"/>
          <w:sz w:val="24"/>
          <w:szCs w:val="24"/>
        </w:rPr>
        <w:t>ое учреждение</w:t>
      </w:r>
      <w:r w:rsidRPr="009A7B78">
        <w:rPr>
          <w:rFonts w:cs="Times New Roman"/>
          <w:sz w:val="24"/>
          <w:szCs w:val="24"/>
        </w:rPr>
        <w:t>), организация образовательного процесса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в</w:t>
      </w:r>
      <w:proofErr w:type="gramEnd"/>
      <w:r>
        <w:rPr>
          <w:rFonts w:cs="Times New Roman"/>
          <w:sz w:val="24"/>
          <w:szCs w:val="24"/>
        </w:rPr>
        <w:t xml:space="preserve"> которых осуществляется за сче</w:t>
      </w:r>
      <w:r w:rsidRPr="009A7B78">
        <w:rPr>
          <w:rFonts w:cs="Times New Roman"/>
          <w:sz w:val="24"/>
          <w:szCs w:val="24"/>
        </w:rPr>
        <w:t xml:space="preserve">т средств бюджета </w:t>
      </w:r>
      <w:proofErr w:type="spellStart"/>
      <w:r w:rsidRPr="009A7B78">
        <w:rPr>
          <w:rFonts w:cs="Times New Roman"/>
          <w:sz w:val="24"/>
          <w:szCs w:val="24"/>
        </w:rPr>
        <w:t>Мышкинского</w:t>
      </w:r>
      <w:proofErr w:type="spellEnd"/>
      <w:r w:rsidRPr="009A7B78">
        <w:rPr>
          <w:rFonts w:cs="Times New Roman"/>
          <w:sz w:val="24"/>
          <w:szCs w:val="24"/>
        </w:rPr>
        <w:t xml:space="preserve"> муниципального района.</w:t>
      </w:r>
    </w:p>
    <w:p w:rsidR="004825B3" w:rsidRPr="009A7B78" w:rsidRDefault="004825B3" w:rsidP="004825B3">
      <w:pPr>
        <w:ind w:firstLine="0"/>
        <w:jc w:val="both"/>
        <w:rPr>
          <w:rFonts w:cs="Times New Roman"/>
          <w:sz w:val="24"/>
          <w:szCs w:val="24"/>
        </w:rPr>
      </w:pPr>
      <w:bookmarkStart w:id="1" w:name="sub_1012"/>
      <w:r>
        <w:rPr>
          <w:rFonts w:cs="Times New Roman"/>
          <w:sz w:val="24"/>
          <w:szCs w:val="24"/>
          <w:lang w:eastAsia="ru-RU"/>
        </w:rPr>
        <w:t xml:space="preserve">      </w:t>
      </w:r>
      <w:r w:rsidRPr="009A7B78">
        <w:rPr>
          <w:rFonts w:cs="Times New Roman"/>
          <w:sz w:val="24"/>
          <w:szCs w:val="24"/>
          <w:lang w:eastAsia="ru-RU"/>
        </w:rPr>
        <w:t xml:space="preserve">1.3. </w:t>
      </w:r>
      <w:r w:rsidRPr="009A7B78">
        <w:rPr>
          <w:rFonts w:cs="Times New Roman"/>
          <w:sz w:val="24"/>
          <w:szCs w:val="24"/>
        </w:rPr>
        <w:t xml:space="preserve">Положение определяет систему оплаты труда (далее - СОТ) работников </w:t>
      </w:r>
      <w:r>
        <w:rPr>
          <w:rFonts w:cs="Times New Roman"/>
          <w:sz w:val="24"/>
          <w:szCs w:val="24"/>
        </w:rPr>
        <w:t xml:space="preserve">муниципального дошкольного </w:t>
      </w:r>
      <w:r w:rsidRPr="009A7B78">
        <w:rPr>
          <w:rFonts w:cs="Times New Roman"/>
          <w:sz w:val="24"/>
          <w:szCs w:val="24"/>
        </w:rPr>
        <w:t>образовательн</w:t>
      </w:r>
      <w:r>
        <w:rPr>
          <w:rFonts w:cs="Times New Roman"/>
          <w:sz w:val="24"/>
          <w:szCs w:val="24"/>
        </w:rPr>
        <w:t>ого</w:t>
      </w:r>
      <w:r w:rsidRPr="009A7B7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учреждения детского сада « Росинка»</w:t>
      </w:r>
      <w:r w:rsidRPr="009A7B78">
        <w:rPr>
          <w:rFonts w:cs="Times New Roman"/>
          <w:sz w:val="24"/>
          <w:szCs w:val="24"/>
        </w:rPr>
        <w:t>, порядок установления размеров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СОТ работников </w:t>
      </w:r>
      <w:r w:rsidRPr="009A7B78">
        <w:rPr>
          <w:rFonts w:cs="Times New Roman"/>
          <w:sz w:val="24"/>
          <w:szCs w:val="24"/>
        </w:rPr>
        <w:t xml:space="preserve">образовательных организаций </w:t>
      </w:r>
      <w:r w:rsidRPr="009A7B78">
        <w:rPr>
          <w:rFonts w:cs="Times New Roman"/>
          <w:sz w:val="24"/>
          <w:szCs w:val="24"/>
          <w:lang w:eastAsia="ru-RU"/>
        </w:rPr>
        <w:t>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</w:t>
      </w:r>
      <w:r>
        <w:rPr>
          <w:rFonts w:cs="Times New Roman"/>
          <w:sz w:val="24"/>
          <w:szCs w:val="24"/>
          <w:lang w:eastAsia="ru-RU"/>
        </w:rPr>
        <w:t>,</w:t>
      </w:r>
      <w:r w:rsidRPr="009A7B78">
        <w:rPr>
          <w:rFonts w:cs="Times New Roman"/>
          <w:sz w:val="24"/>
          <w:szCs w:val="24"/>
          <w:lang w:eastAsia="ru-RU"/>
        </w:rPr>
        <w:t xml:space="preserve"> нормативными правовыми актами Ярославской области, </w:t>
      </w:r>
      <w:r>
        <w:rPr>
          <w:rFonts w:cs="Times New Roman"/>
          <w:sz w:val="24"/>
          <w:szCs w:val="24"/>
          <w:lang w:eastAsia="ru-RU"/>
        </w:rPr>
        <w:t xml:space="preserve">и иными муниципальными правовыми актами </w:t>
      </w:r>
      <w:proofErr w:type="spellStart"/>
      <w:r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муниципального района, а также настоящим Положением.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bookmarkStart w:id="2" w:name="sub_1014"/>
      <w:bookmarkEnd w:id="1"/>
      <w:r w:rsidRPr="009A7B78">
        <w:rPr>
          <w:rFonts w:cs="Times New Roman"/>
          <w:sz w:val="24"/>
          <w:szCs w:val="24"/>
          <w:lang w:eastAsia="ru-RU"/>
        </w:rPr>
        <w:t xml:space="preserve">1.4. Основными целями формирования СОТ работников </w:t>
      </w:r>
      <w:r w:rsidRPr="009A7B78">
        <w:rPr>
          <w:rFonts w:cs="Times New Roman"/>
          <w:sz w:val="24"/>
          <w:szCs w:val="24"/>
        </w:rPr>
        <w:t>образовательн</w:t>
      </w:r>
      <w:r w:rsidR="00F06124">
        <w:rPr>
          <w:rFonts w:cs="Times New Roman"/>
          <w:sz w:val="24"/>
          <w:szCs w:val="24"/>
        </w:rPr>
        <w:t>ого</w:t>
      </w:r>
      <w:r w:rsidRPr="009A7B78">
        <w:rPr>
          <w:rFonts w:cs="Times New Roman"/>
          <w:sz w:val="24"/>
          <w:szCs w:val="24"/>
        </w:rPr>
        <w:t xml:space="preserve"> </w:t>
      </w:r>
      <w:r w:rsidR="00F06124">
        <w:rPr>
          <w:rFonts w:cs="Times New Roman"/>
          <w:sz w:val="24"/>
          <w:szCs w:val="24"/>
        </w:rPr>
        <w:t>учреждения</w:t>
      </w:r>
      <w:r w:rsidRPr="009A7B78">
        <w:rPr>
          <w:rFonts w:cs="Times New Roman"/>
          <w:sz w:val="24"/>
          <w:szCs w:val="24"/>
        </w:rPr>
        <w:t xml:space="preserve"> </w:t>
      </w:r>
      <w:r w:rsidRPr="009A7B78">
        <w:rPr>
          <w:rFonts w:cs="Times New Roman"/>
          <w:sz w:val="24"/>
          <w:szCs w:val="24"/>
          <w:lang w:eastAsia="ru-RU"/>
        </w:rPr>
        <w:t>являются:</w:t>
      </w:r>
    </w:p>
    <w:bookmarkEnd w:id="2"/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повышение мотивации педагогических  работников к качественному труду;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создание условий для привлечения в отрасль высококвалифицированных специалистов;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расширение участия общественности в управлении образовательн</w:t>
      </w:r>
      <w:r w:rsidR="00BF43DA">
        <w:rPr>
          <w:rFonts w:cs="Times New Roman"/>
          <w:sz w:val="24"/>
          <w:szCs w:val="24"/>
          <w:lang w:eastAsia="ru-RU"/>
        </w:rPr>
        <w:t>ого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BF43DA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>.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bookmarkStart w:id="3" w:name="sub_1015"/>
      <w:r w:rsidRPr="009A7B78">
        <w:rPr>
          <w:rFonts w:cs="Times New Roman"/>
          <w:sz w:val="24"/>
          <w:szCs w:val="24"/>
          <w:lang w:eastAsia="ru-RU"/>
        </w:rPr>
        <w:t>1.5. Основными задачами формирования СОТ работников</w:t>
      </w:r>
      <w:r>
        <w:rPr>
          <w:rFonts w:cs="Times New Roman"/>
          <w:sz w:val="24"/>
          <w:szCs w:val="24"/>
          <w:lang w:eastAsia="ru-RU"/>
        </w:rPr>
        <w:t xml:space="preserve"> Муниципального дошкольного образовательного учреждения детского сада « Росинка»</w:t>
      </w:r>
      <w:r w:rsidRPr="009A7B78">
        <w:rPr>
          <w:rFonts w:cs="Times New Roman"/>
          <w:sz w:val="24"/>
          <w:szCs w:val="24"/>
          <w:lang w:eastAsia="ru-RU"/>
        </w:rPr>
        <w:t xml:space="preserve">  являются:</w:t>
      </w:r>
    </w:p>
    <w:bookmarkEnd w:id="3"/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повышение эффективности и качества педагогического труда;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обеспечение взаимосвязи между качеством педагогического труда и доходом </w:t>
      </w:r>
      <w:r w:rsidR="00BF43DA">
        <w:rPr>
          <w:rFonts w:cs="Times New Roman"/>
          <w:sz w:val="24"/>
          <w:szCs w:val="24"/>
          <w:lang w:eastAsia="ru-RU"/>
        </w:rPr>
        <w:t>работника</w:t>
      </w:r>
      <w:r w:rsidRPr="009A7B78">
        <w:rPr>
          <w:rFonts w:cs="Times New Roman"/>
          <w:sz w:val="24"/>
          <w:szCs w:val="24"/>
          <w:lang w:eastAsia="ru-RU"/>
        </w:rPr>
        <w:t>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создание стимулов к повышению профессионального уровня </w:t>
      </w:r>
      <w:r w:rsidR="00BF43DA">
        <w:rPr>
          <w:rFonts w:cs="Times New Roman"/>
          <w:sz w:val="24"/>
          <w:szCs w:val="24"/>
          <w:lang w:eastAsia="ru-RU"/>
        </w:rPr>
        <w:t>работников</w:t>
      </w:r>
      <w:r w:rsidRPr="009A7B78">
        <w:rPr>
          <w:rFonts w:cs="Times New Roman"/>
          <w:sz w:val="24"/>
          <w:szCs w:val="24"/>
          <w:lang w:eastAsia="ru-RU"/>
        </w:rPr>
        <w:t>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привлечение в образовательн</w:t>
      </w:r>
      <w:r w:rsidR="00BF43DA">
        <w:rPr>
          <w:rFonts w:cs="Times New Roman"/>
          <w:sz w:val="24"/>
          <w:szCs w:val="24"/>
          <w:lang w:eastAsia="ru-RU"/>
        </w:rPr>
        <w:t>ое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BF43DA">
        <w:rPr>
          <w:rFonts w:cs="Times New Roman"/>
          <w:sz w:val="24"/>
          <w:szCs w:val="24"/>
          <w:lang w:eastAsia="ru-RU"/>
        </w:rPr>
        <w:t>учреждение</w:t>
      </w:r>
      <w:r w:rsidRPr="009A7B78">
        <w:rPr>
          <w:rFonts w:cs="Times New Roman"/>
          <w:sz w:val="24"/>
          <w:szCs w:val="24"/>
          <w:lang w:eastAsia="ru-RU"/>
        </w:rPr>
        <w:t xml:space="preserve"> молодых кадров;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институционализация участия гражданских институтов в материальном стимулировании работников образовательн</w:t>
      </w:r>
      <w:r w:rsidR="00BF43DA">
        <w:rPr>
          <w:rFonts w:cs="Times New Roman"/>
          <w:sz w:val="24"/>
          <w:szCs w:val="24"/>
          <w:lang w:eastAsia="ru-RU"/>
        </w:rPr>
        <w:t>ого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F06124">
        <w:rPr>
          <w:rFonts w:cs="Times New Roman"/>
          <w:sz w:val="24"/>
          <w:szCs w:val="24"/>
          <w:lang w:eastAsia="ru-RU"/>
        </w:rPr>
        <w:t>учреждени</w:t>
      </w:r>
      <w:r w:rsidR="00BF43DA">
        <w:rPr>
          <w:rFonts w:cs="Times New Roman"/>
          <w:sz w:val="24"/>
          <w:szCs w:val="24"/>
          <w:lang w:eastAsia="ru-RU"/>
        </w:rPr>
        <w:t>я</w:t>
      </w:r>
      <w:r w:rsidRPr="009A7B78">
        <w:rPr>
          <w:rFonts w:cs="Times New Roman"/>
          <w:sz w:val="24"/>
          <w:szCs w:val="24"/>
          <w:lang w:eastAsia="ru-RU"/>
        </w:rPr>
        <w:t>.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bookmarkStart w:id="4" w:name="sub_1016"/>
      <w:r w:rsidRPr="009A7B78">
        <w:rPr>
          <w:rFonts w:cs="Times New Roman"/>
          <w:sz w:val="24"/>
          <w:szCs w:val="24"/>
          <w:lang w:eastAsia="ru-RU"/>
        </w:rPr>
        <w:lastRenderedPageBreak/>
        <w:t>1.6. Формирование СОТ работников образовательн</w:t>
      </w:r>
      <w:r w:rsidR="00F06124">
        <w:rPr>
          <w:rFonts w:cs="Times New Roman"/>
          <w:sz w:val="24"/>
          <w:szCs w:val="24"/>
          <w:lang w:eastAsia="ru-RU"/>
        </w:rPr>
        <w:t>ого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F06124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 xml:space="preserve"> базируется на следующих основных принципах:</w:t>
      </w:r>
    </w:p>
    <w:bookmarkEnd w:id="4"/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обязательность соблюдения норм </w:t>
      </w:r>
      <w:hyperlink r:id="rId10" w:history="1">
        <w:r w:rsidRPr="009A7B78">
          <w:rPr>
            <w:rFonts w:cs="Times New Roman"/>
            <w:sz w:val="24"/>
            <w:szCs w:val="24"/>
            <w:lang w:eastAsia="ru-RU"/>
          </w:rPr>
          <w:t>трудового законодательства</w:t>
        </w:r>
      </w:hyperlink>
      <w:r w:rsidRPr="009A7B78">
        <w:rPr>
          <w:rFonts w:cs="Times New Roman"/>
          <w:sz w:val="24"/>
          <w:szCs w:val="24"/>
          <w:lang w:eastAsia="ru-RU"/>
        </w:rPr>
        <w:t xml:space="preserve"> Российской Федерации и других нормативных правовых актов в области трудового права;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обеспечение минимальных государственных гарантий по оплате труда работников образовательн</w:t>
      </w:r>
      <w:r w:rsidR="00F06124">
        <w:rPr>
          <w:rFonts w:cs="Times New Roman"/>
          <w:sz w:val="24"/>
          <w:szCs w:val="24"/>
          <w:lang w:eastAsia="ru-RU"/>
        </w:rPr>
        <w:t>ого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F06124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>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обеспечение зависимости величины заработной платы от квалификации работников, качества и результатов педагогического труда, сложности выполняемых работ;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материальное стимулирование повышения качества работы.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1.7. Образовательн</w:t>
      </w:r>
      <w:r w:rsidR="00F06124">
        <w:rPr>
          <w:rFonts w:cs="Times New Roman"/>
          <w:sz w:val="24"/>
          <w:szCs w:val="24"/>
          <w:lang w:eastAsia="ru-RU"/>
        </w:rPr>
        <w:t>ое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F06124">
        <w:rPr>
          <w:rFonts w:cs="Times New Roman"/>
          <w:sz w:val="24"/>
          <w:szCs w:val="24"/>
          <w:lang w:eastAsia="ru-RU"/>
        </w:rPr>
        <w:t>учреждение</w:t>
      </w:r>
      <w:r>
        <w:rPr>
          <w:rFonts w:cs="Times New Roman"/>
          <w:sz w:val="24"/>
          <w:szCs w:val="24"/>
          <w:lang w:eastAsia="ru-RU"/>
        </w:rPr>
        <w:t xml:space="preserve">, руководствуясь Методикой расчета должностных окладов работников организаций системы образования </w:t>
      </w:r>
      <w:proofErr w:type="spellStart"/>
      <w:r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муниципального </w:t>
      </w:r>
      <w:proofErr w:type="spellStart"/>
      <w:r>
        <w:rPr>
          <w:rFonts w:cs="Times New Roman"/>
          <w:sz w:val="24"/>
          <w:szCs w:val="24"/>
          <w:lang w:eastAsia="ru-RU"/>
        </w:rPr>
        <w:t>района,утвержд</w:t>
      </w:r>
      <w:r w:rsidR="00BF43DA">
        <w:rPr>
          <w:rFonts w:cs="Times New Roman"/>
          <w:sz w:val="24"/>
          <w:szCs w:val="24"/>
          <w:lang w:eastAsia="ru-RU"/>
        </w:rPr>
        <w:t>енной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п</w:t>
      </w:r>
      <w:r w:rsidR="00BF43DA">
        <w:rPr>
          <w:rFonts w:cs="Times New Roman"/>
          <w:sz w:val="24"/>
          <w:szCs w:val="24"/>
          <w:lang w:eastAsia="ru-RU"/>
        </w:rPr>
        <w:t>риказом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BF43DA">
        <w:rPr>
          <w:rFonts w:cs="Times New Roman"/>
          <w:sz w:val="24"/>
          <w:szCs w:val="24"/>
          <w:lang w:eastAsia="ru-RU"/>
        </w:rPr>
        <w:t>Управления образования от 02.03.2020 №85</w:t>
      </w:r>
      <w:r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муниципального района</w:t>
      </w:r>
      <w:r w:rsidRPr="009A7B78">
        <w:rPr>
          <w:rFonts w:cs="Times New Roman"/>
          <w:sz w:val="24"/>
          <w:szCs w:val="24"/>
          <w:lang w:eastAsia="ru-RU"/>
        </w:rPr>
        <w:t xml:space="preserve"> самостоятельно определяет размеры должностных окладов (ставок заработной платы), а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9A7B78">
        <w:rPr>
          <w:rFonts w:cs="Times New Roman"/>
          <w:sz w:val="24"/>
          <w:szCs w:val="24"/>
          <w:lang w:eastAsia="ru-RU"/>
        </w:rPr>
        <w:t>также размеры доплат, надбавок, премий и других мер материального стимулирования в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9A7B78">
        <w:rPr>
          <w:rFonts w:cs="Times New Roman"/>
          <w:sz w:val="24"/>
          <w:szCs w:val="24"/>
          <w:lang w:eastAsia="ru-RU"/>
        </w:rPr>
        <w:t xml:space="preserve">соответствии с локальными нормативными актами, в пределах средств на оплату труда работников, утвержденных </w:t>
      </w:r>
      <w:r>
        <w:rPr>
          <w:rFonts w:cs="Times New Roman"/>
          <w:sz w:val="24"/>
          <w:szCs w:val="24"/>
          <w:lang w:eastAsia="ru-RU"/>
        </w:rPr>
        <w:t xml:space="preserve">управлением образования администрации </w:t>
      </w:r>
      <w:proofErr w:type="spellStart"/>
      <w:r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муниципального района</w:t>
      </w:r>
      <w:r w:rsidRPr="009A7B78">
        <w:rPr>
          <w:rFonts w:cs="Times New Roman"/>
          <w:sz w:val="24"/>
          <w:szCs w:val="24"/>
          <w:lang w:eastAsia="ru-RU"/>
        </w:rPr>
        <w:t xml:space="preserve"> в пределах</w:t>
      </w:r>
      <w:r>
        <w:rPr>
          <w:rFonts w:cs="Times New Roman"/>
          <w:sz w:val="24"/>
          <w:szCs w:val="24"/>
          <w:lang w:eastAsia="ru-RU"/>
        </w:rPr>
        <w:t xml:space="preserve"> средств, предусмотренных на фонд оплаты труда</w:t>
      </w:r>
      <w:r w:rsidRPr="009A7B78">
        <w:rPr>
          <w:rFonts w:cs="Times New Roman"/>
          <w:sz w:val="24"/>
          <w:szCs w:val="24"/>
          <w:lang w:eastAsia="ru-RU"/>
        </w:rPr>
        <w:t xml:space="preserve"> в составе субсидии на финансовое обеспечение выполнения муниципального задания (для бюджетных и автономных организаций). </w:t>
      </w:r>
      <w:bookmarkStart w:id="5" w:name="sub_1110"/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1.8. </w:t>
      </w:r>
      <w:bookmarkStart w:id="6" w:name="sub_1002"/>
      <w:bookmarkEnd w:id="5"/>
      <w:r w:rsidRPr="009A7B78">
        <w:rPr>
          <w:rFonts w:cs="Times New Roman"/>
          <w:sz w:val="24"/>
          <w:szCs w:val="24"/>
          <w:lang w:eastAsia="ru-RU"/>
        </w:rPr>
        <w:t>Муниципальн</w:t>
      </w:r>
      <w:r w:rsidR="008B34DD">
        <w:rPr>
          <w:rFonts w:cs="Times New Roman"/>
          <w:sz w:val="24"/>
          <w:szCs w:val="24"/>
          <w:lang w:eastAsia="ru-RU"/>
        </w:rPr>
        <w:t>ое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8B34DD">
        <w:rPr>
          <w:rFonts w:cs="Times New Roman"/>
          <w:sz w:val="24"/>
          <w:szCs w:val="24"/>
          <w:lang w:eastAsia="ru-RU"/>
        </w:rPr>
        <w:t>бюджетное</w:t>
      </w:r>
      <w:r w:rsidRPr="009A7B78">
        <w:rPr>
          <w:rFonts w:cs="Times New Roman"/>
          <w:sz w:val="24"/>
          <w:szCs w:val="24"/>
          <w:lang w:eastAsia="ru-RU"/>
        </w:rPr>
        <w:t xml:space="preserve"> образовательн</w:t>
      </w:r>
      <w:r w:rsidR="008B34DD">
        <w:rPr>
          <w:rFonts w:cs="Times New Roman"/>
          <w:sz w:val="24"/>
          <w:szCs w:val="24"/>
          <w:lang w:eastAsia="ru-RU"/>
        </w:rPr>
        <w:t>ое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8B34DD">
        <w:rPr>
          <w:rFonts w:cs="Times New Roman"/>
          <w:sz w:val="24"/>
          <w:szCs w:val="24"/>
          <w:lang w:eastAsia="ru-RU"/>
        </w:rPr>
        <w:t>учреждение</w:t>
      </w:r>
      <w:r w:rsidRPr="009A7B78">
        <w:rPr>
          <w:rFonts w:cs="Times New Roman"/>
          <w:sz w:val="24"/>
          <w:szCs w:val="24"/>
          <w:lang w:eastAsia="ru-RU"/>
        </w:rPr>
        <w:t xml:space="preserve"> вправе самостоятельно определять должностные оклады (ставки заработной платы) работников, но не ниже должностных окладов (ставок заработной платы), указанных в Методике расчета должностных окладов работников </w:t>
      </w:r>
      <w:r>
        <w:rPr>
          <w:rFonts w:cs="Times New Roman"/>
          <w:sz w:val="24"/>
          <w:szCs w:val="24"/>
          <w:lang w:eastAsia="ru-RU"/>
        </w:rPr>
        <w:t>муниципальных образовательных</w:t>
      </w:r>
      <w:r w:rsidR="008B34DD">
        <w:rPr>
          <w:rFonts w:cs="Times New Roman"/>
          <w:sz w:val="24"/>
          <w:szCs w:val="24"/>
          <w:lang w:eastAsia="ru-RU"/>
        </w:rPr>
        <w:t xml:space="preserve"> учреждений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 xml:space="preserve"> муниципального района, утверждаемой постановлением Администрации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 xml:space="preserve"> муниципального района.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1.9. </w:t>
      </w:r>
      <w:r>
        <w:rPr>
          <w:rFonts w:cs="Times New Roman"/>
          <w:sz w:val="24"/>
          <w:szCs w:val="24"/>
          <w:lang w:eastAsia="ru-RU"/>
        </w:rPr>
        <w:t>О</w:t>
      </w:r>
      <w:r w:rsidRPr="009A7B78">
        <w:rPr>
          <w:rFonts w:cs="Times New Roman"/>
          <w:sz w:val="24"/>
          <w:szCs w:val="24"/>
          <w:lang w:eastAsia="ru-RU"/>
        </w:rPr>
        <w:t>бразовательн</w:t>
      </w:r>
      <w:r w:rsidR="008B34DD">
        <w:rPr>
          <w:rFonts w:cs="Times New Roman"/>
          <w:sz w:val="24"/>
          <w:szCs w:val="24"/>
          <w:lang w:eastAsia="ru-RU"/>
        </w:rPr>
        <w:t>ое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8B34DD">
        <w:rPr>
          <w:rFonts w:cs="Times New Roman"/>
          <w:sz w:val="24"/>
          <w:szCs w:val="24"/>
          <w:lang w:eastAsia="ru-RU"/>
        </w:rPr>
        <w:t>учреждение</w:t>
      </w:r>
      <w:r w:rsidRPr="009A7B78">
        <w:rPr>
          <w:rFonts w:cs="Times New Roman"/>
          <w:sz w:val="24"/>
          <w:szCs w:val="24"/>
          <w:lang w:eastAsia="ru-RU"/>
        </w:rPr>
        <w:t xml:space="preserve"> утверждает штатное расписание на начало учебного и финансового года и представляет его в управление образования администрации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Мышкинского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 xml:space="preserve"> муниципального района.</w:t>
      </w:r>
    </w:p>
    <w:p w:rsidR="004825B3" w:rsidRPr="009A7B78" w:rsidRDefault="004825B3" w:rsidP="004825B3">
      <w:pPr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1.10. Размеры должностных окладов (ставок заработной платы) устанавливаются руководителем </w:t>
      </w:r>
      <w:r>
        <w:rPr>
          <w:rFonts w:cs="Times New Roman"/>
          <w:sz w:val="24"/>
          <w:szCs w:val="24"/>
          <w:lang w:eastAsia="ru-RU"/>
        </w:rPr>
        <w:t>образовательно</w:t>
      </w:r>
      <w:r w:rsidR="00F06124">
        <w:rPr>
          <w:rFonts w:cs="Times New Roman"/>
          <w:sz w:val="24"/>
          <w:szCs w:val="24"/>
          <w:lang w:eastAsia="ru-RU"/>
        </w:rPr>
        <w:t>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F06124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 xml:space="preserve"> по </w:t>
      </w:r>
      <w:r>
        <w:rPr>
          <w:rFonts w:cs="Times New Roman"/>
          <w:sz w:val="24"/>
          <w:szCs w:val="24"/>
          <w:lang w:eastAsia="ru-RU"/>
        </w:rPr>
        <w:t xml:space="preserve">ПКГ </w:t>
      </w:r>
      <w:r w:rsidRPr="009A7B78">
        <w:rPr>
          <w:rFonts w:cs="Times New Roman"/>
          <w:sz w:val="24"/>
          <w:szCs w:val="24"/>
          <w:lang w:eastAsia="ru-RU"/>
        </w:rPr>
        <w:t xml:space="preserve"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 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1.11. Размеры повышающих коэффициентов по отношению к базовому окладу по соответствующим ПКГ рассчитываются на основе дифференциации типовых должностей, включаемых в штатное расписание </w:t>
      </w:r>
      <w:r>
        <w:rPr>
          <w:rFonts w:cs="Times New Roman"/>
          <w:sz w:val="24"/>
          <w:szCs w:val="24"/>
          <w:lang w:eastAsia="ru-RU"/>
        </w:rPr>
        <w:t>образовательн</w:t>
      </w:r>
      <w:r w:rsidR="003A03CE">
        <w:rPr>
          <w:rFonts w:cs="Times New Roman"/>
          <w:sz w:val="24"/>
          <w:szCs w:val="24"/>
          <w:lang w:eastAsia="ru-RU"/>
        </w:rPr>
        <w:t>ого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3A03CE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 xml:space="preserve">. Указанные должности должны соответствовать уставным целям </w:t>
      </w:r>
      <w:r>
        <w:rPr>
          <w:rFonts w:cs="Times New Roman"/>
          <w:sz w:val="24"/>
          <w:szCs w:val="24"/>
          <w:lang w:eastAsia="ru-RU"/>
        </w:rPr>
        <w:t>образоват</w:t>
      </w:r>
      <w:r w:rsidR="003A03CE">
        <w:rPr>
          <w:rFonts w:cs="Times New Roman"/>
          <w:sz w:val="24"/>
          <w:szCs w:val="24"/>
          <w:lang w:eastAsia="ru-RU"/>
        </w:rPr>
        <w:t>ельного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3A03CE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>.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 w:val="24"/>
          <w:szCs w:val="24"/>
          <w:lang w:eastAsia="ru-RU"/>
        </w:rPr>
      </w:pPr>
      <w:r w:rsidRPr="009A7B78">
        <w:rPr>
          <w:rFonts w:cs="Times New Roman"/>
          <w:bCs/>
          <w:sz w:val="24"/>
          <w:szCs w:val="24"/>
          <w:lang w:eastAsia="ru-RU"/>
        </w:rPr>
        <w:t xml:space="preserve">2. </w:t>
      </w:r>
      <w:r w:rsidRPr="009A7B78">
        <w:rPr>
          <w:rFonts w:cs="Times New Roman"/>
          <w:sz w:val="24"/>
          <w:szCs w:val="24"/>
          <w:lang w:eastAsia="ru-RU"/>
        </w:rPr>
        <w:t>Система оплаты труда</w:t>
      </w:r>
      <w:r w:rsidRPr="009A7B78">
        <w:rPr>
          <w:rFonts w:cs="Times New Roman"/>
          <w:bCs/>
          <w:sz w:val="24"/>
          <w:szCs w:val="24"/>
          <w:lang w:eastAsia="ru-RU"/>
        </w:rPr>
        <w:t xml:space="preserve"> работников муниципальн</w:t>
      </w:r>
      <w:r w:rsidR="003A03CE">
        <w:rPr>
          <w:rFonts w:cs="Times New Roman"/>
          <w:bCs/>
          <w:sz w:val="24"/>
          <w:szCs w:val="24"/>
          <w:lang w:eastAsia="ru-RU"/>
        </w:rPr>
        <w:t>ого</w:t>
      </w:r>
      <w:r w:rsidRPr="009A7B78">
        <w:rPr>
          <w:rFonts w:cs="Times New Roman"/>
          <w:bCs/>
          <w:sz w:val="24"/>
          <w:szCs w:val="24"/>
          <w:lang w:eastAsia="ru-RU"/>
        </w:rPr>
        <w:t xml:space="preserve"> образовательн</w:t>
      </w:r>
      <w:r w:rsidR="003A03CE">
        <w:rPr>
          <w:rFonts w:cs="Times New Roman"/>
          <w:bCs/>
          <w:sz w:val="24"/>
          <w:szCs w:val="24"/>
          <w:lang w:eastAsia="ru-RU"/>
        </w:rPr>
        <w:t>ого учреждения</w:t>
      </w:r>
    </w:p>
    <w:bookmarkEnd w:id="6"/>
    <w:p w:rsidR="004825B3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2.1. СОТ образовательно</w:t>
      </w:r>
      <w:r w:rsidR="003A03CE">
        <w:rPr>
          <w:rFonts w:cs="Times New Roman"/>
          <w:sz w:val="24"/>
          <w:szCs w:val="24"/>
          <w:lang w:eastAsia="ru-RU"/>
        </w:rPr>
        <w:t>го</w:t>
      </w:r>
      <w:r w:rsidRPr="009A7B78">
        <w:rPr>
          <w:rFonts w:cs="Times New Roman"/>
          <w:sz w:val="24"/>
          <w:szCs w:val="24"/>
          <w:lang w:eastAsia="ru-RU"/>
        </w:rPr>
        <w:t xml:space="preserve"> </w:t>
      </w:r>
      <w:r w:rsidR="003A03CE">
        <w:rPr>
          <w:rFonts w:cs="Times New Roman"/>
          <w:sz w:val="24"/>
          <w:szCs w:val="24"/>
          <w:lang w:eastAsia="ru-RU"/>
        </w:rPr>
        <w:t>учреждения</w:t>
      </w:r>
      <w:r w:rsidRPr="009A7B78">
        <w:rPr>
          <w:rFonts w:cs="Times New Roman"/>
          <w:sz w:val="24"/>
          <w:szCs w:val="24"/>
          <w:lang w:eastAsia="ru-RU"/>
        </w:rPr>
        <w:t xml:space="preserve"> включает в себя:</w:t>
      </w:r>
    </w:p>
    <w:p w:rsidR="004825B3" w:rsidRPr="009A7B78" w:rsidRDefault="007C3F8D" w:rsidP="004825B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</w:t>
      </w:r>
      <w:r w:rsidR="004825B3" w:rsidRPr="009A7B78">
        <w:rPr>
          <w:rFonts w:cs="Times New Roman"/>
          <w:sz w:val="24"/>
          <w:szCs w:val="24"/>
          <w:lang w:eastAsia="ru-RU"/>
        </w:rPr>
        <w:t xml:space="preserve"> </w:t>
      </w:r>
      <w:r w:rsidR="003A03CE">
        <w:rPr>
          <w:rFonts w:cs="Times New Roman"/>
          <w:sz w:val="24"/>
          <w:szCs w:val="24"/>
          <w:lang w:eastAsia="ru-RU"/>
        </w:rPr>
        <w:t>Б</w:t>
      </w:r>
      <w:r w:rsidR="004825B3" w:rsidRPr="009A7B78">
        <w:rPr>
          <w:rFonts w:cs="Times New Roman"/>
          <w:sz w:val="24"/>
          <w:szCs w:val="24"/>
          <w:lang w:eastAsia="ru-RU"/>
        </w:rPr>
        <w:t>азовые оклады (базовые ставки заработной платы);</w:t>
      </w:r>
      <w:r w:rsidR="003A03CE">
        <w:rPr>
          <w:rFonts w:cs="Times New Roman"/>
          <w:sz w:val="24"/>
          <w:szCs w:val="24"/>
          <w:lang w:eastAsia="ru-RU"/>
        </w:rPr>
        <w:t xml:space="preserve"> повышающие коэффициенты</w:t>
      </w:r>
    </w:p>
    <w:p w:rsidR="004825B3" w:rsidRPr="009A7B78" w:rsidRDefault="007C3F8D" w:rsidP="004825B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3A03CE">
        <w:rPr>
          <w:rFonts w:cs="Times New Roman"/>
          <w:sz w:val="24"/>
          <w:szCs w:val="24"/>
          <w:lang w:eastAsia="ru-RU"/>
        </w:rPr>
        <w:t>Выплаты компенсационного и стимулирующего характера</w:t>
      </w:r>
    </w:p>
    <w:p w:rsidR="00850455" w:rsidRDefault="003A03CE" w:rsidP="004825B3">
      <w:pPr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</w:t>
      </w:r>
      <w:r w:rsidR="008B34DD">
        <w:rPr>
          <w:rFonts w:cs="Times New Roman"/>
          <w:sz w:val="24"/>
          <w:szCs w:val="24"/>
          <w:lang w:eastAsia="ru-RU"/>
        </w:rPr>
        <w:t xml:space="preserve"> </w:t>
      </w:r>
      <w:r w:rsidR="007C3F8D">
        <w:rPr>
          <w:rFonts w:cs="Times New Roman"/>
          <w:sz w:val="24"/>
          <w:szCs w:val="24"/>
          <w:lang w:eastAsia="ru-RU"/>
        </w:rPr>
        <w:t xml:space="preserve"> - </w:t>
      </w:r>
      <w:r w:rsidR="00310F95">
        <w:rPr>
          <w:rFonts w:cs="Times New Roman"/>
          <w:sz w:val="24"/>
          <w:szCs w:val="24"/>
          <w:lang w:eastAsia="ru-RU"/>
        </w:rPr>
        <w:t>В</w:t>
      </w:r>
      <w:r>
        <w:rPr>
          <w:rFonts w:cs="Times New Roman"/>
          <w:sz w:val="24"/>
          <w:szCs w:val="24"/>
          <w:lang w:eastAsia="ru-RU"/>
        </w:rPr>
        <w:t>ыплат</w:t>
      </w:r>
      <w:r w:rsidR="00310F95">
        <w:rPr>
          <w:rFonts w:cs="Times New Roman"/>
          <w:sz w:val="24"/>
          <w:szCs w:val="24"/>
          <w:lang w:eastAsia="ru-RU"/>
        </w:rPr>
        <w:t>ы</w:t>
      </w:r>
      <w:r>
        <w:rPr>
          <w:rFonts w:cs="Times New Roman"/>
          <w:sz w:val="24"/>
          <w:szCs w:val="24"/>
          <w:lang w:eastAsia="ru-RU"/>
        </w:rPr>
        <w:t xml:space="preserve"> за дополнительную работу</w:t>
      </w:r>
      <w:r w:rsidR="00850455">
        <w:rPr>
          <w:rFonts w:cs="Times New Roman"/>
          <w:sz w:val="24"/>
          <w:szCs w:val="24"/>
          <w:lang w:eastAsia="ru-RU"/>
        </w:rPr>
        <w:t>, не входящую в круг основных обязанностей образовательного учреждения.</w:t>
      </w:r>
    </w:p>
    <w:p w:rsidR="00BF43DA" w:rsidRDefault="00BF43DA" w:rsidP="004825B3">
      <w:pPr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Социальные</w:t>
      </w:r>
      <w:r w:rsidR="00124291">
        <w:rPr>
          <w:rFonts w:cs="Times New Roman"/>
          <w:sz w:val="24"/>
          <w:szCs w:val="24"/>
          <w:lang w:eastAsia="ru-RU"/>
        </w:rPr>
        <w:t xml:space="preserve"> выплаты</w:t>
      </w:r>
    </w:p>
    <w:p w:rsidR="00FD5A9A" w:rsidRDefault="00FD5A9A" w:rsidP="004825B3">
      <w:pPr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Выплаты за наличие почетного звания, государственных наград, учетной степени, особые условия работы</w:t>
      </w:r>
    </w:p>
    <w:p w:rsidR="008F7A02" w:rsidRDefault="008F7A02" w:rsidP="00CE311F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311F" w:rsidRPr="006207AA" w:rsidRDefault="00CE311F" w:rsidP="00CE311F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10B42">
        <w:rPr>
          <w:rFonts w:ascii="Times New Roman" w:hAnsi="Times New Roman"/>
          <w:sz w:val="24"/>
          <w:szCs w:val="24"/>
        </w:rPr>
        <w:t>ыплаты, предусмотренные действующей системой оплаты труда в Ярославской области</w:t>
      </w:r>
      <w:r>
        <w:rPr>
          <w:rFonts w:ascii="Times New Roman" w:hAnsi="Times New Roman"/>
          <w:sz w:val="24"/>
          <w:szCs w:val="24"/>
        </w:rPr>
        <w:t>;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70"/>
        <w:gridCol w:w="2977"/>
      </w:tblGrid>
      <w:tr w:rsidR="00CE311F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7" w:name="sub_102"/>
            <w:r w:rsidRPr="00595CEF">
              <w:rPr>
                <w:sz w:val="24"/>
                <w:szCs w:val="24"/>
                <w:lang w:eastAsia="ru-RU"/>
              </w:rPr>
              <w:t xml:space="preserve">№ </w:t>
            </w:r>
            <w:r w:rsidRPr="00595CEF">
              <w:rPr>
                <w:sz w:val="24"/>
                <w:szCs w:val="24"/>
                <w:lang w:eastAsia="ru-RU"/>
              </w:rPr>
              <w:lastRenderedPageBreak/>
              <w:t>п/п</w:t>
            </w:r>
            <w:bookmarkEnd w:id="7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lastRenderedPageBreak/>
              <w:t>Категория работников</w:t>
            </w:r>
          </w:p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lastRenderedPageBreak/>
              <w:t>и условия предоставления ежемесячных выплат стимулирующего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lastRenderedPageBreak/>
              <w:t xml:space="preserve">Размер ежемесячных </w:t>
            </w:r>
            <w:r w:rsidRPr="00595CEF">
              <w:rPr>
                <w:sz w:val="24"/>
                <w:szCs w:val="24"/>
                <w:lang w:eastAsia="ru-RU"/>
              </w:rPr>
              <w:lastRenderedPageBreak/>
              <w:t>выплат, рублей/ размер надбавок к должностному окладу, процентов</w:t>
            </w:r>
          </w:p>
        </w:tc>
      </w:tr>
      <w:tr w:rsidR="00CE311F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E311F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8" w:name="sub_10211"/>
            <w:r w:rsidRPr="00595CEF">
              <w:rPr>
                <w:sz w:val="24"/>
                <w:szCs w:val="24"/>
                <w:lang w:eastAsia="ru-RU"/>
              </w:rPr>
              <w:t>1.</w:t>
            </w:r>
            <w:bookmarkEnd w:id="8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t xml:space="preserve"> </w:t>
            </w:r>
            <w:r w:rsidR="00FD5A9A">
              <w:rPr>
                <w:sz w:val="24"/>
                <w:szCs w:val="24"/>
                <w:lang w:eastAsia="ru-RU"/>
              </w:rPr>
              <w:t>Педагогические р</w:t>
            </w:r>
            <w:r w:rsidRPr="00595CEF">
              <w:rPr>
                <w:sz w:val="24"/>
                <w:szCs w:val="24"/>
                <w:lang w:eastAsia="ru-RU"/>
              </w:rPr>
              <w:t>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образовательной деятельности</w:t>
            </w:r>
            <w:hyperlink w:anchor="sub_999" w:history="1">
              <w:r w:rsidRPr="00595CEF">
                <w:rPr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t>10 %</w:t>
            </w:r>
          </w:p>
        </w:tc>
      </w:tr>
      <w:tr w:rsidR="00CE311F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bookmarkStart w:id="9" w:name="sub_10212"/>
            <w:r w:rsidRPr="00595CEF">
              <w:rPr>
                <w:sz w:val="24"/>
                <w:szCs w:val="24"/>
                <w:lang w:eastAsia="ru-RU"/>
              </w:rPr>
              <w:t>2.</w:t>
            </w:r>
            <w:bookmarkEnd w:id="9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t xml:space="preserve"> </w:t>
            </w:r>
            <w:r w:rsidR="00FD5A9A">
              <w:rPr>
                <w:sz w:val="24"/>
                <w:szCs w:val="24"/>
                <w:lang w:eastAsia="ru-RU"/>
              </w:rPr>
              <w:t>Педагогические р</w:t>
            </w:r>
            <w:r w:rsidRPr="00595CEF">
              <w:rPr>
                <w:sz w:val="24"/>
                <w:szCs w:val="24"/>
                <w:lang w:eastAsia="ru-RU"/>
              </w:rPr>
              <w:t>аботники, имеющие Почетную грамоту Президента Российской Федерации или удостоенные благодарности Президента Российской Федерации*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11F" w:rsidRPr="00595CEF" w:rsidRDefault="00CE311F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595CEF">
              <w:rPr>
                <w:sz w:val="24"/>
                <w:szCs w:val="24"/>
                <w:lang w:eastAsia="ru-RU"/>
              </w:rPr>
              <w:t>15 %</w:t>
            </w:r>
          </w:p>
        </w:tc>
      </w:tr>
      <w:tr w:rsidR="00FD5A9A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595CEF" w:rsidRDefault="00FD5A9A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9A" w:rsidRPr="00595CEF" w:rsidRDefault="00FD5A9A" w:rsidP="00CE3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Педагогические работники, имеющие государственные награды Российской Федерации (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A9A" w:rsidRPr="00595CEF" w:rsidRDefault="00FD5A9A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0827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Default="00C10827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Pr="00C10827" w:rsidRDefault="00C10827" w:rsidP="00CE311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Педагогические и руководящие работники образовательных организаций, имеющие ученую степень: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827" w:rsidRPr="00C10827" w:rsidRDefault="00C10827" w:rsidP="00CE31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0827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P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- кандидата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827" w:rsidRP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C10827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P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- доктора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827" w:rsidRP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7000 руб.</w:t>
            </w:r>
          </w:p>
        </w:tc>
      </w:tr>
      <w:tr w:rsidR="00C10827" w:rsidRPr="00595CEF" w:rsidTr="00CE311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27" w:rsidRPr="00C10827" w:rsidRDefault="00C10827" w:rsidP="00C108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</w:t>
            </w:r>
          </w:p>
          <w:p w:rsidR="00C10827" w:rsidRPr="005A02CC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lang w:eastAsia="ru-RU"/>
              </w:rPr>
            </w:pPr>
            <w:r w:rsidRPr="00C10827">
              <w:rPr>
                <w:rFonts w:cs="Times New Roman"/>
                <w:sz w:val="24"/>
                <w:szCs w:val="24"/>
                <w:lang w:eastAsia="ru-RU"/>
              </w:rPr>
              <w:t>В случае занятия более одной штатной единицы доплата за ученую степень производится в размере одной ставки.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827" w:rsidRPr="005A02CC" w:rsidRDefault="00C10827" w:rsidP="00C1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lang w:eastAsia="ru-RU"/>
              </w:rPr>
            </w:pPr>
          </w:p>
        </w:tc>
      </w:tr>
    </w:tbl>
    <w:p w:rsidR="00C10827" w:rsidRPr="00C10827" w:rsidRDefault="00C10827" w:rsidP="00C10827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  <w:lang w:eastAsia="ru-RU"/>
        </w:rPr>
      </w:pPr>
      <w:bookmarkStart w:id="10" w:name="sub_999"/>
      <w:r w:rsidRPr="005A02CC">
        <w:rPr>
          <w:rFonts w:cs="Times New Roman"/>
          <w:lang w:eastAsia="ru-RU"/>
        </w:rPr>
        <w:t xml:space="preserve">* </w:t>
      </w:r>
      <w:r w:rsidRPr="00C10827">
        <w:rPr>
          <w:rFonts w:cs="Times New Roman"/>
          <w:sz w:val="24"/>
          <w:szCs w:val="24"/>
          <w:lang w:eastAsia="ru-RU"/>
        </w:rPr>
        <w:t>При одновременном наличии у педагогических и руководящих работников оснований для установления надбавок к должностному окладу, предусмотренных пунктами 1</w:t>
      </w:r>
      <w:r w:rsidRPr="00C10827">
        <w:rPr>
          <w:rFonts w:cs="Times New Roman"/>
          <w:b/>
          <w:sz w:val="24"/>
          <w:szCs w:val="24"/>
          <w:lang w:eastAsia="ru-RU"/>
        </w:rPr>
        <w:t xml:space="preserve">, </w:t>
      </w:r>
      <w:hyperlink w:anchor="sub_10212" w:history="1">
        <w:r w:rsidRPr="00C10827">
          <w:rPr>
            <w:rFonts w:cs="Times New Roman"/>
            <w:sz w:val="24"/>
            <w:szCs w:val="24"/>
            <w:lang w:eastAsia="ru-RU"/>
          </w:rPr>
          <w:t>2</w:t>
        </w:r>
      </w:hyperlink>
      <w:r w:rsidRPr="00C10827">
        <w:rPr>
          <w:rFonts w:cs="Times New Roman"/>
          <w:b/>
          <w:sz w:val="24"/>
          <w:szCs w:val="24"/>
          <w:lang w:eastAsia="ru-RU"/>
        </w:rPr>
        <w:t xml:space="preserve"> </w:t>
      </w:r>
      <w:r w:rsidRPr="00C10827">
        <w:rPr>
          <w:rFonts w:cs="Times New Roman"/>
          <w:sz w:val="24"/>
          <w:szCs w:val="24"/>
          <w:lang w:eastAsia="ru-RU"/>
        </w:rPr>
        <w:t xml:space="preserve">и </w:t>
      </w:r>
      <w:hyperlink w:anchor="sub_10213" w:history="1">
        <w:r w:rsidRPr="00C10827">
          <w:rPr>
            <w:rFonts w:cs="Times New Roman"/>
            <w:sz w:val="24"/>
            <w:szCs w:val="24"/>
            <w:lang w:eastAsia="ru-RU"/>
          </w:rPr>
          <w:t>3</w:t>
        </w:r>
      </w:hyperlink>
      <w:r w:rsidRPr="00C10827">
        <w:rPr>
          <w:rFonts w:cs="Times New Roman"/>
          <w:b/>
          <w:sz w:val="24"/>
          <w:szCs w:val="24"/>
          <w:lang w:eastAsia="ru-RU"/>
        </w:rPr>
        <w:t>,</w:t>
      </w:r>
      <w:r w:rsidRPr="00C10827">
        <w:rPr>
          <w:rFonts w:cs="Times New Roman"/>
          <w:sz w:val="24"/>
          <w:szCs w:val="24"/>
          <w:lang w:eastAsia="ru-RU"/>
        </w:rPr>
        <w:t xml:space="preserve"> надбавка к должностному окладу устанавливается только по основанию, предусмотренному пунктом 3</w:t>
      </w:r>
      <w:r w:rsidRPr="00C10827">
        <w:rPr>
          <w:rFonts w:cs="Times New Roman"/>
          <w:b/>
          <w:sz w:val="24"/>
          <w:szCs w:val="24"/>
          <w:lang w:eastAsia="ru-RU"/>
        </w:rPr>
        <w:t>.</w:t>
      </w:r>
    </w:p>
    <w:bookmarkEnd w:id="10"/>
    <w:p w:rsidR="004825B3" w:rsidRDefault="004825B3" w:rsidP="004825B3">
      <w:pPr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BE4D6E">
        <w:rPr>
          <w:rFonts w:cs="Times New Roman"/>
          <w:sz w:val="24"/>
          <w:szCs w:val="24"/>
          <w:lang w:eastAsia="ru-RU"/>
        </w:rPr>
        <w:t>Базовый оклад (ба</w:t>
      </w:r>
      <w:r>
        <w:rPr>
          <w:rFonts w:cs="Times New Roman"/>
          <w:sz w:val="24"/>
          <w:szCs w:val="24"/>
          <w:lang w:eastAsia="ru-RU"/>
        </w:rPr>
        <w:t xml:space="preserve">зовая ставка заработной платы) </w:t>
      </w:r>
      <w:r w:rsidRPr="00387710">
        <w:rPr>
          <w:rFonts w:cs="Times New Roman"/>
          <w:sz w:val="24"/>
          <w:szCs w:val="24"/>
          <w:lang w:eastAsia="ru-RU"/>
        </w:rPr>
        <w:t>- минимальны</w:t>
      </w:r>
      <w:r>
        <w:rPr>
          <w:rFonts w:cs="Times New Roman"/>
          <w:sz w:val="24"/>
          <w:szCs w:val="24"/>
          <w:lang w:eastAsia="ru-RU"/>
        </w:rPr>
        <w:t>й</w:t>
      </w:r>
      <w:r w:rsidRPr="00387710">
        <w:rPr>
          <w:rFonts w:cs="Times New Roman"/>
          <w:sz w:val="24"/>
          <w:szCs w:val="24"/>
          <w:lang w:eastAsia="ru-RU"/>
        </w:rPr>
        <w:t xml:space="preserve"> оклад (</w:t>
      </w:r>
      <w:r>
        <w:rPr>
          <w:rFonts w:cs="Times New Roman"/>
          <w:sz w:val="24"/>
          <w:szCs w:val="24"/>
          <w:lang w:eastAsia="ru-RU"/>
        </w:rPr>
        <w:t>ставка</w:t>
      </w:r>
      <w:r w:rsidRPr="00387710">
        <w:rPr>
          <w:rFonts w:cs="Times New Roman"/>
          <w:sz w:val="24"/>
          <w:szCs w:val="24"/>
          <w:lang w:eastAsia="ru-RU"/>
        </w:rPr>
        <w:t>) работника муниципально</w:t>
      </w:r>
      <w:r w:rsidR="00850455">
        <w:rPr>
          <w:rFonts w:cs="Times New Roman"/>
          <w:sz w:val="24"/>
          <w:szCs w:val="24"/>
          <w:lang w:eastAsia="ru-RU"/>
        </w:rPr>
        <w:t>го</w:t>
      </w:r>
      <w:r>
        <w:rPr>
          <w:rFonts w:cs="Times New Roman"/>
          <w:sz w:val="24"/>
          <w:szCs w:val="24"/>
          <w:lang w:eastAsia="ru-RU"/>
        </w:rPr>
        <w:t xml:space="preserve"> образовательно</w:t>
      </w:r>
      <w:r w:rsidR="00850455">
        <w:rPr>
          <w:rFonts w:cs="Times New Roman"/>
          <w:sz w:val="24"/>
          <w:szCs w:val="24"/>
          <w:lang w:eastAsia="ru-RU"/>
        </w:rPr>
        <w:t>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850455">
        <w:rPr>
          <w:rFonts w:cs="Times New Roman"/>
          <w:sz w:val="24"/>
          <w:szCs w:val="24"/>
          <w:lang w:eastAsia="ru-RU"/>
        </w:rPr>
        <w:t>учреждения</w:t>
      </w:r>
      <w:r w:rsidRPr="00387710">
        <w:rPr>
          <w:rFonts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sz w:val="24"/>
          <w:szCs w:val="24"/>
          <w:lang w:eastAsia="ru-RU"/>
        </w:rPr>
        <w:t>применяемый для расчета должностного оклада.</w:t>
      </w:r>
    </w:p>
    <w:p w:rsidR="004825B3" w:rsidRPr="00BE4D6E" w:rsidRDefault="004825B3" w:rsidP="004825B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BE4D6E">
        <w:rPr>
          <w:rFonts w:cs="Times New Roman"/>
          <w:sz w:val="24"/>
          <w:szCs w:val="24"/>
          <w:lang w:eastAsia="ru-RU"/>
        </w:rPr>
        <w:t>Повышающий коэффициент – величина повышения, применяемая к базовому окладу (базовой ставке заработной платы).</w:t>
      </w:r>
    </w:p>
    <w:p w:rsidR="004825B3" w:rsidRDefault="004825B3" w:rsidP="004825B3">
      <w:pPr>
        <w:spacing w:line="288" w:lineRule="auto"/>
        <w:ind w:firstLine="540"/>
        <w:jc w:val="both"/>
        <w:rPr>
          <w:rFonts w:cs="Times New Roman"/>
          <w:sz w:val="24"/>
          <w:szCs w:val="24"/>
          <w:lang w:eastAsia="ru-RU"/>
        </w:rPr>
      </w:pPr>
      <w:bookmarkStart w:id="11" w:name="sub_2110"/>
      <w:r w:rsidRPr="00BE4D6E">
        <w:rPr>
          <w:rFonts w:cs="Times New Roman"/>
          <w:sz w:val="24"/>
          <w:szCs w:val="24"/>
          <w:lang w:eastAsia="ru-RU"/>
        </w:rPr>
        <w:t>Должностной оклад (ставка заработной платы) –</w:t>
      </w:r>
      <w:r w:rsidRPr="002A52EF">
        <w:rPr>
          <w:rFonts w:cs="Times New Roman"/>
          <w:sz w:val="24"/>
          <w:szCs w:val="24"/>
          <w:lang w:eastAsia="ru-RU"/>
        </w:rPr>
        <w:t xml:space="preserve"> базовый оклад </w:t>
      </w:r>
      <w:r w:rsidRPr="00387710">
        <w:rPr>
          <w:rFonts w:cs="Times New Roman"/>
          <w:sz w:val="24"/>
          <w:szCs w:val="24"/>
          <w:lang w:eastAsia="ru-RU"/>
        </w:rPr>
        <w:t>работника муниципально</w:t>
      </w:r>
      <w:r w:rsidR="00850455">
        <w:rPr>
          <w:rFonts w:cs="Times New Roman"/>
          <w:sz w:val="24"/>
          <w:szCs w:val="24"/>
          <w:lang w:eastAsia="ru-RU"/>
        </w:rPr>
        <w:t>го</w:t>
      </w:r>
      <w:r>
        <w:rPr>
          <w:rFonts w:cs="Times New Roman"/>
          <w:sz w:val="24"/>
          <w:szCs w:val="24"/>
          <w:lang w:eastAsia="ru-RU"/>
        </w:rPr>
        <w:t xml:space="preserve"> образовательно</w:t>
      </w:r>
      <w:r w:rsidR="00850455">
        <w:rPr>
          <w:rFonts w:cs="Times New Roman"/>
          <w:sz w:val="24"/>
          <w:szCs w:val="24"/>
          <w:lang w:eastAsia="ru-RU"/>
        </w:rPr>
        <w:t>го учреждения</w:t>
      </w:r>
      <w:r w:rsidRPr="00387710">
        <w:rPr>
          <w:rFonts w:cs="Times New Roman"/>
          <w:sz w:val="24"/>
          <w:szCs w:val="24"/>
          <w:lang w:eastAsia="ru-RU"/>
        </w:rPr>
        <w:t xml:space="preserve"> за исполнение трудовых (должностных) обязанностей определенной сложности за календарный месяц </w:t>
      </w:r>
      <w:r>
        <w:rPr>
          <w:rFonts w:cs="Times New Roman"/>
          <w:sz w:val="24"/>
          <w:szCs w:val="24"/>
          <w:lang w:eastAsia="ru-RU"/>
        </w:rPr>
        <w:t>с учетом повышающих коэффициентов</w:t>
      </w:r>
      <w:r w:rsidRPr="00387710">
        <w:rPr>
          <w:rFonts w:cs="Times New Roman"/>
          <w:sz w:val="24"/>
          <w:szCs w:val="24"/>
          <w:lang w:eastAsia="ru-RU"/>
        </w:rPr>
        <w:t>.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Выплаты 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Виды и размеры выплат компенсационного характера устанавливаются трудовым законодательством.</w:t>
      </w:r>
    </w:p>
    <w:bookmarkEnd w:id="11"/>
    <w:p w:rsidR="00C10827" w:rsidRDefault="00850455" w:rsidP="00C10827">
      <w:pPr>
        <w:pStyle w:val="paragraph"/>
        <w:jc w:val="both"/>
        <w:textAlignment w:val="baseline"/>
      </w:pPr>
      <w:r>
        <w:t xml:space="preserve">  </w:t>
      </w:r>
      <w:r w:rsidR="004825B3">
        <w:rPr>
          <w:rStyle w:val="normaltextrun"/>
        </w:rPr>
        <w:t>Выплаты за дополнительную работу, не входящую в круг основных обязанностей работника, производятся в соответствии с перечнем выплат за дополнительную работу, не входящую в круг основных обязанностей работника образовательно</w:t>
      </w:r>
      <w:r>
        <w:rPr>
          <w:rStyle w:val="normaltextrun"/>
        </w:rPr>
        <w:t>го</w:t>
      </w:r>
      <w:r w:rsidR="004825B3">
        <w:rPr>
          <w:rStyle w:val="normaltextrun"/>
        </w:rPr>
        <w:t xml:space="preserve"> </w:t>
      </w:r>
      <w:r>
        <w:rPr>
          <w:rStyle w:val="normaltextrun"/>
        </w:rPr>
        <w:t>учреждения</w:t>
      </w:r>
      <w:r w:rsidR="004825B3">
        <w:rPr>
          <w:rStyle w:val="normaltextrun"/>
        </w:rPr>
        <w:t xml:space="preserve"> (</w:t>
      </w:r>
      <w:r w:rsidR="004825B3">
        <w:rPr>
          <w:rStyle w:val="normaltextrun"/>
          <w:b/>
          <w:bCs/>
        </w:rPr>
        <w:t xml:space="preserve">приложение </w:t>
      </w:r>
      <w:r w:rsidR="00E23E94">
        <w:rPr>
          <w:rStyle w:val="normaltextrun"/>
          <w:b/>
          <w:bCs/>
        </w:rPr>
        <w:t>2</w:t>
      </w:r>
      <w:r w:rsidR="004825B3">
        <w:rPr>
          <w:rStyle w:val="normaltextrun"/>
        </w:rPr>
        <w:t xml:space="preserve"> к Положению) и закрепляются в локальном нормативном акте;</w:t>
      </w:r>
      <w:r w:rsidR="004825B3">
        <w:rPr>
          <w:rStyle w:val="eop"/>
        </w:rPr>
        <w:t> </w:t>
      </w:r>
    </w:p>
    <w:p w:rsidR="004825B3" w:rsidRDefault="00C10827" w:rsidP="00C10827">
      <w:pPr>
        <w:pStyle w:val="paragraph"/>
        <w:jc w:val="both"/>
        <w:textAlignment w:val="baseline"/>
        <w:rPr>
          <w:rStyle w:val="eop"/>
        </w:rPr>
      </w:pPr>
      <w:r>
        <w:lastRenderedPageBreak/>
        <w:t xml:space="preserve">   </w:t>
      </w:r>
      <w:r w:rsidR="004825B3">
        <w:rPr>
          <w:rStyle w:val="normaltextrun"/>
        </w:rPr>
        <w:t xml:space="preserve">Выплаты стимулирующего характера осуществляются на основе разработанных показателей эффективности и критериев оценки деятельности </w:t>
      </w:r>
      <w:r w:rsidR="00850455">
        <w:rPr>
          <w:rStyle w:val="normaltextrun"/>
        </w:rPr>
        <w:t>учреждения и</w:t>
      </w:r>
      <w:r w:rsidR="004825B3">
        <w:rPr>
          <w:rStyle w:val="normaltextrun"/>
        </w:rPr>
        <w:t xml:space="preserve"> их  работников.</w:t>
      </w:r>
      <w:r w:rsidR="004825B3">
        <w:rPr>
          <w:rStyle w:val="eop"/>
        </w:rPr>
        <w:t> </w:t>
      </w:r>
    </w:p>
    <w:p w:rsidR="00685BFC" w:rsidRDefault="00685BFC" w:rsidP="00685BFC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Критерии, показатели и периодичность оценки эффективности деятельности работников учреждения устанавливаются локальными нормативными актами учреждения, соглашениями, трудовыми договорами и определяются с учетом достижения целей и показателей эффективности деятельности учреждения.</w:t>
      </w:r>
      <w:r>
        <w:rPr>
          <w:rStyle w:val="eop"/>
        </w:rPr>
        <w:t> </w:t>
      </w:r>
    </w:p>
    <w:p w:rsidR="00685BFC" w:rsidRDefault="00685BFC" w:rsidP="00C10827">
      <w:pPr>
        <w:pStyle w:val="paragraph"/>
        <w:jc w:val="both"/>
        <w:textAlignment w:val="baseline"/>
      </w:pP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Кроме вышеперечисленных выплат,</w:t>
      </w:r>
      <w:r w:rsidR="00685BFC">
        <w:rPr>
          <w:rStyle w:val="normaltextrun"/>
        </w:rPr>
        <w:t xml:space="preserve"> образовательное </w:t>
      </w:r>
      <w:r>
        <w:rPr>
          <w:rStyle w:val="normaltextrun"/>
        </w:rPr>
        <w:t xml:space="preserve"> </w:t>
      </w:r>
      <w:r w:rsidR="007C3F8D">
        <w:rPr>
          <w:rStyle w:val="normaltextrun"/>
        </w:rPr>
        <w:t>учреждение</w:t>
      </w:r>
      <w:r>
        <w:rPr>
          <w:rStyle w:val="normaltextrun"/>
        </w:rPr>
        <w:t xml:space="preserve"> вправе осуществлять выплаты социального характера, направленные на социальную поддержку работников, но не связанные с осуществлением ими трудовых функций. Формы и виды социальных выплат определяются локальным нормативным актом образовательно</w:t>
      </w:r>
      <w:r w:rsidR="007C3F8D">
        <w:rPr>
          <w:rStyle w:val="normaltextrun"/>
        </w:rPr>
        <w:t>го</w:t>
      </w:r>
      <w:r>
        <w:rPr>
          <w:rStyle w:val="normaltextrun"/>
        </w:rPr>
        <w:t xml:space="preserve"> </w:t>
      </w:r>
      <w:r w:rsidR="007C3F8D">
        <w:rPr>
          <w:rStyle w:val="normaltextrun"/>
        </w:rPr>
        <w:t>учреждения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t xml:space="preserve">Критерии, показатели и периодичность оценки эффективности деятельности работников </w:t>
      </w:r>
      <w:r w:rsidR="007C3F8D">
        <w:rPr>
          <w:rStyle w:val="normaltextrun"/>
        </w:rPr>
        <w:t>учреждения</w:t>
      </w:r>
      <w:r>
        <w:rPr>
          <w:rStyle w:val="normaltextrun"/>
        </w:rPr>
        <w:t xml:space="preserve"> устанавливаются локальными нормативными актами </w:t>
      </w:r>
      <w:r w:rsidR="007C3F8D">
        <w:rPr>
          <w:rStyle w:val="normaltextrun"/>
        </w:rPr>
        <w:t>учреждения</w:t>
      </w:r>
      <w:r>
        <w:rPr>
          <w:rStyle w:val="normaltextrun"/>
        </w:rPr>
        <w:t xml:space="preserve">, соглашениями, трудовыми договорами и определяются с учетом достижения целей и показателей эффективности деятельности </w:t>
      </w:r>
      <w:r w:rsidR="007C3F8D">
        <w:rPr>
          <w:rStyle w:val="normaltextrun"/>
        </w:rPr>
        <w:t>учреждения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Трудовые отношения с работниками в части установления показателей, критериев и условий осуществления стимулирующих выплат оформляются при введении эффективного контракта.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  <w:rFonts w:ascii="Times New Roman CYR" w:hAnsi="Times New Roman CYR" w:cs="Times New Roman CYR"/>
        </w:rPr>
        <w:t xml:space="preserve">Заработная плата работников </w:t>
      </w:r>
      <w:r w:rsidR="00685BFC">
        <w:rPr>
          <w:rStyle w:val="normaltextrun"/>
          <w:rFonts w:ascii="Times New Roman CYR" w:hAnsi="Times New Roman CYR" w:cs="Times New Roman CYR"/>
        </w:rPr>
        <w:t xml:space="preserve">образовательного </w:t>
      </w:r>
      <w:r>
        <w:rPr>
          <w:rStyle w:val="normaltextrun"/>
          <w:rFonts w:ascii="Times New Roman CYR" w:hAnsi="Times New Roman CYR" w:cs="Times New Roman CYR"/>
        </w:rPr>
        <w:t xml:space="preserve"> учреждений устанавливается с учетом продолжительности рабочего времени, определенного трудовым договором.  </w:t>
      </w:r>
      <w:r>
        <w:rPr>
          <w:rStyle w:val="eop"/>
          <w:rFonts w:ascii="Times New Roman CYR" w:hAnsi="Times New Roman CYR" w:cs="Times New Roman CYR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2.2. Объем средств на оплату труда работников</w:t>
      </w:r>
      <w:r w:rsidR="00685BFC">
        <w:rPr>
          <w:rStyle w:val="normaltextrun"/>
        </w:rPr>
        <w:t xml:space="preserve"> образовательного</w:t>
      </w:r>
      <w:r w:rsidR="007C3F8D">
        <w:rPr>
          <w:rStyle w:val="normaltextrun"/>
        </w:rPr>
        <w:t xml:space="preserve"> </w:t>
      </w:r>
      <w:r>
        <w:rPr>
          <w:rStyle w:val="normaltextrun"/>
        </w:rPr>
        <w:t xml:space="preserve"> </w:t>
      </w:r>
      <w:r w:rsidR="007C3F8D">
        <w:rPr>
          <w:rStyle w:val="normaltextrun"/>
        </w:rPr>
        <w:t>учреждения</w:t>
      </w:r>
      <w:r>
        <w:rPr>
          <w:rStyle w:val="normaltextrun"/>
        </w:rPr>
        <w:t xml:space="preserve"> определяется </w:t>
      </w:r>
      <w:r w:rsidR="007C3F8D">
        <w:rPr>
          <w:rStyle w:val="normaltextrun"/>
        </w:rPr>
        <w:t>учреждением</w:t>
      </w:r>
      <w:r>
        <w:rPr>
          <w:rStyle w:val="normaltextrun"/>
        </w:rPr>
        <w:t xml:space="preserve"> самостоятельно в пределах субсидии на финансовое обеспечение выполнения муниципального задания.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2.</w:t>
      </w:r>
      <w:r w:rsidR="007C3F8D">
        <w:rPr>
          <w:rStyle w:val="normaltextrun"/>
        </w:rPr>
        <w:t>3</w:t>
      </w:r>
      <w:r>
        <w:rPr>
          <w:rStyle w:val="normaltextrun"/>
        </w:rPr>
        <w:t xml:space="preserve">. Педагогическим работникам </w:t>
      </w:r>
      <w:r w:rsidR="00685BFC">
        <w:rPr>
          <w:rStyle w:val="normaltextrun"/>
        </w:rPr>
        <w:t>образовательного</w:t>
      </w:r>
      <w:r>
        <w:rPr>
          <w:rStyle w:val="normaltextrun"/>
        </w:rPr>
        <w:t xml:space="preserve"> учреждени</w:t>
      </w:r>
      <w:r w:rsidR="00685BFC">
        <w:rPr>
          <w:rStyle w:val="normaltextrun"/>
        </w:rPr>
        <w:t>я</w:t>
      </w:r>
      <w:r>
        <w:rPr>
          <w:rStyle w:val="normaltextrun"/>
        </w:rPr>
        <w:t xml:space="preserve"> , функционально подчиненных департаменту образования Ярославской области, и педагогическим работникам муниципальных образовательных учреждений, организация образовательного процесса в которых осуществляется за счет средств областного бюджета, впервые поступающим на работу или имеющим стаж педагогической работы менее 5 лет, заключившим трудовой договор с </w:t>
      </w:r>
      <w:r w:rsidR="00685BFC">
        <w:rPr>
          <w:rStyle w:val="normaltextrun"/>
        </w:rPr>
        <w:t xml:space="preserve">образовательным </w:t>
      </w:r>
      <w:r>
        <w:rPr>
          <w:rStyle w:val="normaltextrun"/>
        </w:rPr>
        <w:t xml:space="preserve">учреждением после окончания профессиональной образовательной организации или образовательной организации высшего образования в течение 5 лет, работающим в </w:t>
      </w:r>
      <w:r w:rsidR="00685BFC">
        <w:rPr>
          <w:rStyle w:val="normaltextrun"/>
        </w:rPr>
        <w:t>образовательной организации</w:t>
      </w:r>
      <w:r>
        <w:rPr>
          <w:rStyle w:val="normaltextrun"/>
        </w:rPr>
        <w:t xml:space="preserve"> и малых городах Ярославской области, на основании заявления производится выплата единовременного пособия. Единовременное пособие выплачивается по основному месту работы в размере 3 должностных окладов, установленных педагогическим работникам за норму часов педагогической работы при заключении трудового договора с образовательным учреждением, в течение 6 месяцев с момента заключения трудового договора.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normaltextrun"/>
        </w:rPr>
        <w:lastRenderedPageBreak/>
        <w:t xml:space="preserve">Единовременное пособие выплачивается педагогическим работникам муниципальных образовательных организаций за счет средств бюджета </w:t>
      </w:r>
      <w:proofErr w:type="spellStart"/>
      <w:r>
        <w:rPr>
          <w:rStyle w:val="spellingerror"/>
        </w:rPr>
        <w:t>Мышкинского</w:t>
      </w:r>
      <w:proofErr w:type="spellEnd"/>
      <w:r>
        <w:rPr>
          <w:rStyle w:val="normaltextrun"/>
        </w:rPr>
        <w:t xml:space="preserve"> муниципального района – в соответствии с постановлением Правительства Ярославской области от 26.12.2013 № 1741-п "О порядке предоставления и расходования субвенции на организацию образовательного процесса в общеобразовательных организациях и признании утратившими силу и частично утратившими силу отдельных постановлений Правительства области".</w:t>
      </w: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720"/>
        <w:jc w:val="both"/>
        <w:textAlignment w:val="baseline"/>
        <w:rPr>
          <w:rStyle w:val="eop"/>
        </w:rPr>
      </w:pPr>
      <w:r>
        <w:rPr>
          <w:rStyle w:val="normaltextrun"/>
        </w:rPr>
        <w:t>В случае расторжения трудового договора в течение первых 5 лет по инициативе работника либо при совершении им виновных действий, являющихся основанием расторжения трудового договора в соответствии с действующим законодательством, единовременное пособие подлежит возврату в полном объеме.</w:t>
      </w:r>
      <w:r>
        <w:rPr>
          <w:rStyle w:val="eop"/>
        </w:rPr>
        <w:t> 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3.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 xml:space="preserve"> Оплата за работу в выходные и праздничные дни: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3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.1.работа в выходные и нерабочие праздничные дни оплачивается в двойном размере. Размер такой оплаты составляет:</w:t>
      </w:r>
    </w:p>
    <w:p w:rsidR="00FD5A9A" w:rsidRPr="00FD5A9A" w:rsidRDefault="00FD5A9A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 w:rsidRPr="00FD5A9A">
        <w:rPr>
          <w:rFonts w:cs="Times New Roman"/>
          <w:bCs/>
          <w:color w:val="26282F"/>
          <w:sz w:val="24"/>
          <w:szCs w:val="24"/>
          <w:lang w:eastAsia="ru-RU"/>
        </w:rPr>
        <w:t>- размер одинарной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времени.</w:t>
      </w:r>
    </w:p>
    <w:p w:rsidR="00FD5A9A" w:rsidRPr="00FD5A9A" w:rsidRDefault="00FD5A9A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 w:rsidRPr="00FD5A9A">
        <w:rPr>
          <w:rFonts w:cs="Times New Roman"/>
          <w:bCs/>
          <w:color w:val="26282F"/>
          <w:sz w:val="24"/>
          <w:szCs w:val="24"/>
          <w:lang w:eastAsia="ru-RU"/>
        </w:rPr>
        <w:t>- в размере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FD5A9A" w:rsidRPr="00FD5A9A" w:rsidRDefault="00FD5A9A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 w:rsidRPr="00FD5A9A">
        <w:rPr>
          <w:rFonts w:cs="Times New Roman"/>
          <w:bCs/>
          <w:color w:val="26282F"/>
          <w:sz w:val="24"/>
          <w:szCs w:val="24"/>
          <w:lang w:eastAsia="ru-RU"/>
        </w:rPr>
        <w:t>По желанию работника, работающего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3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.2 Для работников, работающих по сменному графику работы со «скользящими» выходными днями, не будет считаться работой в выходной день (субботу, воскресенье), подлежащей оплате в двойном размере, если работа в эти дни произведена в соответствии с графиком и, наоборот, часы, отработанные ими в праздничные дни, подлежат оплате в двойном размере.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3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.3 При суммированном учете рабочего времени работа в праздничные дни включается в месячную норму рабочего времени.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3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.4 Для расчета доплат за работу в выходной и нерабочий праздничный день, используется часовая ставка, рассчитанная путём деления, установленного работнику оклада на норму рабочего времени текущего месяца по производственному календарю.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4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 Оплата за сверхурочную работу.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4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.1 Сверхурочная работа оплачивается за первые два часа работы в полуторном размере, за последующие часы – в двойном размере.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4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.2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5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 Оплата при суммированном учёте рабочего времени</w:t>
      </w:r>
    </w:p>
    <w:p w:rsidR="00FD5A9A" w:rsidRP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5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.1Для сторожей, вахтеров предусмотрен суммированный учет рабочего времени.</w:t>
      </w:r>
    </w:p>
    <w:p w:rsidR="00FD5A9A" w:rsidRDefault="00C10827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  <w:r>
        <w:rPr>
          <w:rFonts w:cs="Times New Roman"/>
          <w:bCs/>
          <w:color w:val="26282F"/>
          <w:sz w:val="24"/>
          <w:szCs w:val="24"/>
          <w:lang w:eastAsia="ru-RU"/>
        </w:rPr>
        <w:t>5</w:t>
      </w:r>
      <w:r w:rsidR="00FD5A9A" w:rsidRPr="00FD5A9A">
        <w:rPr>
          <w:rFonts w:cs="Times New Roman"/>
          <w:bCs/>
          <w:color w:val="26282F"/>
          <w:sz w:val="24"/>
          <w:szCs w:val="24"/>
          <w:lang w:eastAsia="ru-RU"/>
        </w:rPr>
        <w:t>.2Учетным периодом является один год.</w:t>
      </w:r>
    </w:p>
    <w:p w:rsidR="00D81B5D" w:rsidRPr="009A7B78" w:rsidRDefault="00D81B5D" w:rsidP="00D81B5D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6</w:t>
      </w:r>
      <w:r w:rsidRPr="003E5DDC">
        <w:rPr>
          <w:rFonts w:cs="Times New Roman"/>
          <w:sz w:val="24"/>
          <w:szCs w:val="24"/>
          <w:lang w:eastAsia="ru-RU"/>
        </w:rPr>
        <w:t>. Минимальный</w:t>
      </w:r>
      <w:r w:rsidRPr="009A7B78">
        <w:rPr>
          <w:rFonts w:cs="Times New Roman"/>
          <w:sz w:val="24"/>
          <w:szCs w:val="24"/>
          <w:lang w:eastAsia="ru-RU"/>
        </w:rPr>
        <w:t xml:space="preserve"> уровень заработной платы работников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</w:p>
    <w:p w:rsidR="00D81B5D" w:rsidRPr="009A7B78" w:rsidRDefault="00D81B5D" w:rsidP="00D81B5D">
      <w:pPr>
        <w:autoSpaceDE w:val="0"/>
        <w:autoSpaceDN w:val="0"/>
        <w:adjustRightInd w:val="0"/>
        <w:ind w:firstLine="240"/>
        <w:jc w:val="both"/>
        <w:rPr>
          <w:rFonts w:cs="Times New Roman"/>
          <w:sz w:val="24"/>
          <w:szCs w:val="24"/>
          <w:lang w:eastAsia="ru-RU"/>
        </w:rPr>
      </w:pPr>
    </w:p>
    <w:p w:rsidR="00D81B5D" w:rsidRPr="009A7B78" w:rsidRDefault="00D81B5D" w:rsidP="00D81B5D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</w:rPr>
        <w:t xml:space="preserve">Месячная заработная плата </w:t>
      </w:r>
      <w:r w:rsidRPr="009A7B78">
        <w:rPr>
          <w:rFonts w:cs="Times New Roman"/>
          <w:sz w:val="24"/>
          <w:szCs w:val="24"/>
          <w:lang w:eastAsia="ru-RU"/>
        </w:rPr>
        <w:t xml:space="preserve">работников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  <w:r w:rsidRPr="009A7B78">
        <w:rPr>
          <w:rFonts w:cs="Times New Roman"/>
          <w:sz w:val="24"/>
          <w:szCs w:val="24"/>
        </w:rPr>
        <w:t>, полностью отработавших за этот период норму рабочего времени и выполнивших нормы труда (трудовые обязанности), не может быть ниже минимального размера оплаты труда</w:t>
      </w:r>
      <w:r w:rsidRPr="009A7B78">
        <w:rPr>
          <w:rFonts w:cs="Times New Roman"/>
          <w:sz w:val="24"/>
          <w:szCs w:val="24"/>
          <w:lang w:eastAsia="ru-RU"/>
        </w:rPr>
        <w:t>, установленного федеральным законом.</w:t>
      </w:r>
    </w:p>
    <w:p w:rsidR="00D81B5D" w:rsidRPr="009A7B78" w:rsidRDefault="00D81B5D" w:rsidP="00D81B5D">
      <w:pPr>
        <w:ind w:left="709" w:firstLine="0"/>
        <w:contextualSpacing/>
        <w:jc w:val="both"/>
        <w:rPr>
          <w:rFonts w:cs="Times New Roman"/>
          <w:sz w:val="24"/>
          <w:szCs w:val="24"/>
        </w:rPr>
      </w:pPr>
    </w:p>
    <w:p w:rsidR="00D81B5D" w:rsidRPr="009A7B78" w:rsidRDefault="00D81B5D" w:rsidP="00D81B5D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7</w:t>
      </w:r>
      <w:r w:rsidRPr="009A7B78">
        <w:rPr>
          <w:rFonts w:cs="Times New Roman"/>
          <w:sz w:val="24"/>
          <w:szCs w:val="24"/>
          <w:lang w:eastAsia="ru-RU"/>
        </w:rPr>
        <w:t>. Порядок и условия почасовой оплаты труда</w:t>
      </w:r>
    </w:p>
    <w:p w:rsidR="00D81B5D" w:rsidRPr="009A7B78" w:rsidRDefault="00D81B5D" w:rsidP="00D81B5D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p w:rsidR="00D81B5D" w:rsidRPr="009A7B78" w:rsidRDefault="00D81B5D" w:rsidP="00D81B5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7</w:t>
      </w:r>
      <w:r w:rsidRPr="009A7B78">
        <w:rPr>
          <w:rFonts w:cs="Times New Roman"/>
          <w:sz w:val="24"/>
          <w:szCs w:val="24"/>
          <w:lang w:eastAsia="ru-RU"/>
        </w:rPr>
        <w:t xml:space="preserve">.1. Почасовая оплата труда педагогических работников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  <w:r w:rsidRPr="009A7B78">
        <w:rPr>
          <w:rFonts w:cs="Times New Roman"/>
          <w:sz w:val="24"/>
          <w:szCs w:val="24"/>
          <w:lang w:eastAsia="ru-RU"/>
        </w:rPr>
        <w:t xml:space="preserve"> применяется при оплате:</w:t>
      </w:r>
    </w:p>
    <w:p w:rsidR="00D81B5D" w:rsidRPr="009A7B78" w:rsidRDefault="00D81B5D" w:rsidP="00D81B5D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7</w:t>
      </w:r>
      <w:r w:rsidRPr="009A7B78">
        <w:rPr>
          <w:rFonts w:cs="Times New Roman"/>
          <w:sz w:val="24"/>
          <w:szCs w:val="24"/>
          <w:lang w:eastAsia="ru-RU"/>
        </w:rPr>
        <w:t>.1.1. За часы, отработанные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месяцев.</w:t>
      </w:r>
    </w:p>
    <w:p w:rsidR="00D81B5D" w:rsidRPr="00087E63" w:rsidRDefault="00D81B5D" w:rsidP="00D81B5D">
      <w:pPr>
        <w:pStyle w:val="paragraph"/>
        <w:ind w:firstLine="720"/>
        <w:jc w:val="both"/>
        <w:textAlignment w:val="baseline"/>
      </w:pPr>
      <w:r>
        <w:rPr>
          <w:rStyle w:val="normaltextrun"/>
        </w:rPr>
        <w:t>8</w:t>
      </w:r>
      <w:r w:rsidRPr="00087E63">
        <w:rPr>
          <w:rStyle w:val="normaltextrun"/>
        </w:rPr>
        <w:t xml:space="preserve">. </w:t>
      </w:r>
      <w:r w:rsidRPr="00087E63">
        <w:rPr>
          <w:rStyle w:val="normaltextrun"/>
          <w:color w:val="26282F"/>
        </w:rPr>
        <w:t xml:space="preserve">Выплаты медицинским работникам, осуществляющим медицинское обслуживание обучающихся и воспитанников образовательных организаций </w:t>
      </w:r>
      <w:proofErr w:type="spellStart"/>
      <w:r w:rsidRPr="00087E63">
        <w:rPr>
          <w:rStyle w:val="spellingerror"/>
          <w:color w:val="26282F"/>
        </w:rPr>
        <w:t>Мышкинского</w:t>
      </w:r>
      <w:proofErr w:type="spellEnd"/>
      <w:r w:rsidRPr="00087E63">
        <w:rPr>
          <w:rStyle w:val="normaltextrun"/>
          <w:color w:val="26282F"/>
        </w:rPr>
        <w:t xml:space="preserve"> муниципального района.</w:t>
      </w:r>
      <w:r w:rsidRPr="00087E63">
        <w:rPr>
          <w:rStyle w:val="eop"/>
          <w:color w:val="26282F"/>
        </w:rPr>
        <w:t> </w:t>
      </w:r>
    </w:p>
    <w:p w:rsidR="00D81B5D" w:rsidRDefault="00D81B5D" w:rsidP="00D81B5D">
      <w:pPr>
        <w:pStyle w:val="paragraph"/>
        <w:ind w:firstLine="720"/>
        <w:jc w:val="both"/>
        <w:textAlignment w:val="baseline"/>
      </w:pPr>
      <w:r w:rsidRPr="00087E63">
        <w:rPr>
          <w:rStyle w:val="normaltextrun"/>
          <w:color w:val="26282F"/>
        </w:rPr>
        <w:t>С 1 января 2019 года медицинским работникам, осуществляющим медицинское обслуживание  воспитанников образователь</w:t>
      </w:r>
      <w:r w:rsidR="00685BFC">
        <w:rPr>
          <w:rStyle w:val="normaltextrun"/>
          <w:color w:val="26282F"/>
        </w:rPr>
        <w:t>ного</w:t>
      </w:r>
      <w:r w:rsidRPr="00087E63">
        <w:rPr>
          <w:rStyle w:val="normaltextrun"/>
          <w:color w:val="26282F"/>
        </w:rPr>
        <w:t xml:space="preserve"> </w:t>
      </w:r>
      <w:r w:rsidR="00685BFC">
        <w:rPr>
          <w:rStyle w:val="normaltextrun"/>
          <w:color w:val="26282F"/>
        </w:rPr>
        <w:t>учреждения</w:t>
      </w:r>
      <w:r w:rsidRPr="00087E63">
        <w:rPr>
          <w:rStyle w:val="normaltextrun"/>
          <w:color w:val="26282F"/>
        </w:rPr>
        <w:t xml:space="preserve"> </w:t>
      </w:r>
      <w:proofErr w:type="spellStart"/>
      <w:r w:rsidRPr="00087E63">
        <w:rPr>
          <w:rStyle w:val="spellingerror"/>
          <w:color w:val="26282F"/>
        </w:rPr>
        <w:t>Мышкинского</w:t>
      </w:r>
      <w:proofErr w:type="spellEnd"/>
      <w:r w:rsidRPr="00087E63">
        <w:rPr>
          <w:rStyle w:val="normaltextrun"/>
          <w:color w:val="26282F"/>
        </w:rPr>
        <w:t xml:space="preserve"> муниципального района, устанавливаются денежные выплаты на ставку в размере:</w:t>
      </w:r>
      <w:r w:rsidRPr="00087E63">
        <w:rPr>
          <w:rStyle w:val="eop"/>
          <w:color w:val="26282F"/>
        </w:rPr>
        <w:t> </w:t>
      </w:r>
    </w:p>
    <w:p w:rsidR="00D81B5D" w:rsidRPr="00087E63" w:rsidRDefault="00D81B5D" w:rsidP="00D81B5D">
      <w:pPr>
        <w:pStyle w:val="paragraph"/>
        <w:ind w:firstLine="720"/>
        <w:jc w:val="both"/>
        <w:textAlignment w:val="baseline"/>
      </w:pPr>
      <w:r w:rsidRPr="00087E63">
        <w:rPr>
          <w:rStyle w:val="normaltextrun"/>
          <w:color w:val="26282F"/>
        </w:rPr>
        <w:t>- среднему медицинскому персоналу – 7 000 рублей.</w:t>
      </w:r>
      <w:r w:rsidRPr="00087E63">
        <w:rPr>
          <w:rStyle w:val="eop"/>
          <w:color w:val="26282F"/>
        </w:rPr>
        <w:t> </w:t>
      </w:r>
    </w:p>
    <w:p w:rsidR="00D81B5D" w:rsidRPr="00087E63" w:rsidRDefault="00D81B5D" w:rsidP="00D81B5D">
      <w:pPr>
        <w:pStyle w:val="paragraph"/>
        <w:ind w:firstLine="720"/>
        <w:jc w:val="both"/>
        <w:textAlignment w:val="baseline"/>
      </w:pPr>
      <w:r w:rsidRPr="00087E63">
        <w:rPr>
          <w:rStyle w:val="normaltextrun"/>
          <w:color w:val="26282F"/>
        </w:rPr>
        <w:t>Право на выплату имеют сотрудники образовательн</w:t>
      </w:r>
      <w:r w:rsidR="00685BFC">
        <w:rPr>
          <w:rStyle w:val="normaltextrun"/>
          <w:color w:val="26282F"/>
        </w:rPr>
        <w:t>ого</w:t>
      </w:r>
      <w:r w:rsidRPr="00087E63">
        <w:rPr>
          <w:rStyle w:val="normaltextrun"/>
          <w:color w:val="26282F"/>
        </w:rPr>
        <w:t xml:space="preserve"> </w:t>
      </w:r>
      <w:r w:rsidR="00685BFC">
        <w:rPr>
          <w:rStyle w:val="normaltextrun"/>
          <w:color w:val="26282F"/>
        </w:rPr>
        <w:t>учреждения</w:t>
      </w:r>
      <w:r w:rsidRPr="00087E63">
        <w:rPr>
          <w:rStyle w:val="normaltextrun"/>
          <w:color w:val="26282F"/>
        </w:rPr>
        <w:t xml:space="preserve"> </w:t>
      </w:r>
      <w:proofErr w:type="spellStart"/>
      <w:r w:rsidRPr="00087E63">
        <w:rPr>
          <w:rStyle w:val="spellingerror"/>
          <w:color w:val="26282F"/>
        </w:rPr>
        <w:t>Мышкинского</w:t>
      </w:r>
      <w:proofErr w:type="spellEnd"/>
      <w:r w:rsidRPr="00087E63">
        <w:rPr>
          <w:rStyle w:val="normaltextrun"/>
          <w:color w:val="26282F"/>
        </w:rPr>
        <w:t xml:space="preserve"> муниципального района, занимающие штатные должности врача и среднего медицинского персонала.</w:t>
      </w:r>
      <w:r w:rsidRPr="00087E63">
        <w:rPr>
          <w:rStyle w:val="eop"/>
          <w:color w:val="26282F"/>
        </w:rPr>
        <w:t> </w:t>
      </w:r>
    </w:p>
    <w:p w:rsidR="00D81B5D" w:rsidRPr="00087E63" w:rsidRDefault="00D81B5D" w:rsidP="00D81B5D">
      <w:pPr>
        <w:pStyle w:val="paragraph"/>
        <w:ind w:firstLine="720"/>
        <w:jc w:val="both"/>
        <w:textAlignment w:val="baseline"/>
      </w:pPr>
      <w:r w:rsidRPr="00087E63">
        <w:rPr>
          <w:rStyle w:val="normaltextrun"/>
          <w:color w:val="26282F"/>
        </w:rPr>
        <w:t>Размер выплаты медицинским работникам устанавливается пропорционально ставке занимаемой должности, установленной трудовым договором.</w:t>
      </w:r>
      <w:r w:rsidRPr="00087E63">
        <w:rPr>
          <w:rStyle w:val="eop"/>
          <w:color w:val="26282F"/>
        </w:rPr>
        <w:t> </w:t>
      </w:r>
    </w:p>
    <w:p w:rsidR="00D81B5D" w:rsidRPr="009A7B78" w:rsidRDefault="00D81B5D" w:rsidP="00D81B5D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81B5D" w:rsidRPr="009A7B78" w:rsidRDefault="00D81B5D" w:rsidP="00D81B5D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p w:rsidR="00D81B5D" w:rsidRDefault="00D81B5D" w:rsidP="00D81B5D">
      <w:pPr>
        <w:ind w:left="709" w:firstLine="0"/>
        <w:contextualSpacing/>
        <w:jc w:val="both"/>
        <w:rPr>
          <w:rFonts w:cs="Times New Roman"/>
          <w:sz w:val="24"/>
          <w:szCs w:val="24"/>
        </w:rPr>
      </w:pPr>
    </w:p>
    <w:p w:rsidR="00D81B5D" w:rsidRDefault="00D81B5D" w:rsidP="00D81B5D"/>
    <w:p w:rsidR="00D81B5D" w:rsidRPr="00FD5A9A" w:rsidRDefault="00D81B5D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26282F"/>
          <w:sz w:val="24"/>
          <w:szCs w:val="24"/>
          <w:lang w:eastAsia="ru-RU"/>
        </w:rPr>
      </w:pPr>
    </w:p>
    <w:p w:rsidR="00FD5A9A" w:rsidRPr="00FD5A9A" w:rsidRDefault="00FD5A9A" w:rsidP="00FD5A9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FD5A9A" w:rsidRDefault="00FD5A9A" w:rsidP="004825B3">
      <w:pPr>
        <w:pStyle w:val="paragraph"/>
        <w:ind w:firstLine="720"/>
        <w:jc w:val="both"/>
        <w:textAlignment w:val="baseline"/>
      </w:pPr>
    </w:p>
    <w:p w:rsidR="004825B3" w:rsidRDefault="004825B3" w:rsidP="004825B3">
      <w:pPr>
        <w:pStyle w:val="paragraph"/>
        <w:ind w:firstLine="720"/>
        <w:jc w:val="both"/>
        <w:textAlignment w:val="baseline"/>
      </w:pPr>
      <w:r>
        <w:rPr>
          <w:rStyle w:val="eop"/>
        </w:rPr>
        <w:t> </w:t>
      </w:r>
    </w:p>
    <w:p w:rsidR="004825B3" w:rsidRDefault="004825B3" w:rsidP="004825B3">
      <w:pPr>
        <w:pStyle w:val="paragraph"/>
        <w:ind w:firstLine="690"/>
        <w:jc w:val="right"/>
        <w:textAlignment w:val="baseline"/>
      </w:pPr>
      <w:r>
        <w:rPr>
          <w:rStyle w:val="eop"/>
          <w:color w:val="26282F"/>
        </w:rPr>
        <w:t> </w:t>
      </w:r>
    </w:p>
    <w:p w:rsidR="004825B3" w:rsidRDefault="004825B3" w:rsidP="004825B3">
      <w:pPr>
        <w:pStyle w:val="paragraph"/>
        <w:ind w:firstLine="690"/>
        <w:jc w:val="right"/>
        <w:textAlignment w:val="baseline"/>
      </w:pPr>
      <w:r>
        <w:rPr>
          <w:rStyle w:val="eop"/>
          <w:color w:val="26282F"/>
        </w:rPr>
        <w:t> </w:t>
      </w:r>
    </w:p>
    <w:p w:rsidR="004825B3" w:rsidRPr="005371E3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</w:t>
      </w:r>
    </w:p>
    <w:p w:rsidR="00CE311F" w:rsidRDefault="00CE311F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  <w:bookmarkStart w:id="12" w:name="sub_2000"/>
    </w:p>
    <w:p w:rsidR="00FD5A9A" w:rsidRDefault="00CE311F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  <w:r>
        <w:rPr>
          <w:rStyle w:val="a7"/>
          <w:rFonts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FD5A9A" w:rsidRDefault="00FD5A9A" w:rsidP="004825B3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685BFC" w:rsidRDefault="00685BFC" w:rsidP="00685BFC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685BFC" w:rsidRDefault="00685BFC" w:rsidP="00685BFC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685BFC" w:rsidRDefault="00685BFC" w:rsidP="00685BFC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</w:p>
    <w:p w:rsidR="005325E3" w:rsidRDefault="00685BFC" w:rsidP="00685BFC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  <w:r>
        <w:rPr>
          <w:rStyle w:val="a7"/>
          <w:rFonts w:cs="Times New Roman"/>
          <w:b w:val="0"/>
          <w:bCs/>
          <w:sz w:val="24"/>
          <w:szCs w:val="24"/>
        </w:rPr>
        <w:t xml:space="preserve">                                                             </w:t>
      </w:r>
    </w:p>
    <w:p w:rsidR="005325E3" w:rsidRDefault="005325E3" w:rsidP="00685BFC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  <w:r>
        <w:rPr>
          <w:rStyle w:val="a7"/>
          <w:rFonts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                Приложение №1</w:t>
      </w:r>
    </w:p>
    <w:p w:rsidR="005325E3" w:rsidRDefault="005325E3" w:rsidP="00685BFC">
      <w:pPr>
        <w:widowControl w:val="0"/>
        <w:autoSpaceDE w:val="0"/>
        <w:autoSpaceDN w:val="0"/>
        <w:adjustRightInd w:val="0"/>
        <w:ind w:firstLine="0"/>
        <w:outlineLvl w:val="0"/>
        <w:rPr>
          <w:rStyle w:val="a7"/>
          <w:rFonts w:cs="Times New Roman"/>
          <w:b w:val="0"/>
          <w:bCs/>
          <w:sz w:val="24"/>
          <w:szCs w:val="24"/>
        </w:rPr>
      </w:pPr>
      <w:r>
        <w:rPr>
          <w:rStyle w:val="a7"/>
          <w:rFonts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             к приказу №18 от 24.08.2020</w:t>
      </w:r>
    </w:p>
    <w:p w:rsidR="007C3F8D" w:rsidRPr="00685BFC" w:rsidRDefault="005325E3" w:rsidP="00685BFC">
      <w:pPr>
        <w:widowControl w:val="0"/>
        <w:autoSpaceDE w:val="0"/>
        <w:autoSpaceDN w:val="0"/>
        <w:adjustRightInd w:val="0"/>
        <w:ind w:firstLine="0"/>
        <w:outlineLvl w:val="0"/>
        <w:rPr>
          <w:rFonts w:cs="Times New Roman"/>
          <w:bCs/>
          <w:sz w:val="24"/>
          <w:szCs w:val="24"/>
          <w:lang w:eastAsia="ru-RU"/>
        </w:rPr>
      </w:pPr>
      <w:r>
        <w:rPr>
          <w:rStyle w:val="a7"/>
          <w:rFonts w:cs="Times New Roman"/>
          <w:b w:val="0"/>
          <w:bCs/>
          <w:sz w:val="24"/>
          <w:szCs w:val="24"/>
        </w:rPr>
        <w:t xml:space="preserve">                                                                </w:t>
      </w:r>
      <w:r w:rsidR="004825B3" w:rsidRPr="0032024C">
        <w:rPr>
          <w:rFonts w:cs="Times New Roman"/>
          <w:b/>
          <w:szCs w:val="28"/>
          <w:lang w:eastAsia="ru-RU"/>
        </w:rPr>
        <w:t>МЕТОДИКА</w:t>
      </w:r>
    </w:p>
    <w:p w:rsidR="007C3F8D" w:rsidRDefault="004825B3" w:rsidP="00310F9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szCs w:val="28"/>
          <w:lang w:eastAsia="ru-RU"/>
        </w:rPr>
      </w:pPr>
      <w:r w:rsidRPr="0032024C">
        <w:rPr>
          <w:rFonts w:cs="Times New Roman"/>
          <w:b/>
          <w:szCs w:val="28"/>
          <w:lang w:eastAsia="ru-RU"/>
        </w:rPr>
        <w:t>расчета должностных окладов работников</w:t>
      </w:r>
      <w:r w:rsidR="007C3F8D">
        <w:rPr>
          <w:rFonts w:cs="Times New Roman"/>
          <w:b/>
          <w:szCs w:val="28"/>
          <w:lang w:eastAsia="ru-RU"/>
        </w:rPr>
        <w:t xml:space="preserve"> в МДОУ детском саду</w:t>
      </w:r>
    </w:p>
    <w:p w:rsidR="004825B3" w:rsidRPr="007C3F8D" w:rsidRDefault="007C3F8D" w:rsidP="00310F95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/>
          <w:szCs w:val="28"/>
          <w:lang w:eastAsia="ru-RU"/>
        </w:rPr>
        <w:t>« Росинка»</w:t>
      </w:r>
      <w:bookmarkEnd w:id="12"/>
    </w:p>
    <w:p w:rsidR="004825B3" w:rsidRPr="005529EE" w:rsidRDefault="004825B3" w:rsidP="00310F95">
      <w:pPr>
        <w:ind w:left="5103"/>
        <w:jc w:val="center"/>
        <w:rPr>
          <w:rFonts w:cs="Times New Roman"/>
          <w:sz w:val="24"/>
          <w:szCs w:val="24"/>
        </w:rPr>
      </w:pPr>
    </w:p>
    <w:p w:rsidR="004825B3" w:rsidRPr="009A7B78" w:rsidRDefault="004825B3" w:rsidP="00310F95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1. Размер базового оклада</w:t>
      </w:r>
    </w:p>
    <w:p w:rsidR="004825B3" w:rsidRPr="009A7B78" w:rsidRDefault="004825B3" w:rsidP="00561F93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561F93">
      <w:pPr>
        <w:widowControl w:val="0"/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Базовый оклад является основанием для расчета должностных окладов (ставок заработной платы) для всех категорий работников </w:t>
      </w:r>
      <w:r>
        <w:rPr>
          <w:rFonts w:cs="Times New Roman"/>
          <w:bCs/>
          <w:sz w:val="24"/>
          <w:szCs w:val="24"/>
          <w:lang w:eastAsia="ru-RU"/>
        </w:rPr>
        <w:t xml:space="preserve">муниципальных образовательных организаций </w:t>
      </w:r>
      <w:proofErr w:type="spellStart"/>
      <w:r>
        <w:rPr>
          <w:rFonts w:cs="Times New Roman"/>
          <w:bCs/>
          <w:sz w:val="24"/>
          <w:szCs w:val="24"/>
          <w:lang w:eastAsia="ru-RU"/>
        </w:rPr>
        <w:t>Мышкинского</w:t>
      </w:r>
      <w:proofErr w:type="spellEnd"/>
      <w:r>
        <w:rPr>
          <w:rFonts w:cs="Times New Roman"/>
          <w:bCs/>
          <w:sz w:val="24"/>
          <w:szCs w:val="24"/>
          <w:lang w:eastAsia="ru-RU"/>
        </w:rPr>
        <w:t xml:space="preserve"> муниципального района</w:t>
      </w:r>
      <w:r w:rsidRPr="009A7B78">
        <w:rPr>
          <w:rFonts w:cs="Times New Roman"/>
          <w:sz w:val="24"/>
          <w:szCs w:val="24"/>
          <w:lang w:eastAsia="ru-RU"/>
        </w:rPr>
        <w:t xml:space="preserve"> (далее – </w:t>
      </w:r>
      <w:r>
        <w:rPr>
          <w:rFonts w:cs="Times New Roman"/>
          <w:sz w:val="24"/>
          <w:szCs w:val="24"/>
          <w:lang w:eastAsia="ru-RU"/>
        </w:rPr>
        <w:t>образовательные организации</w:t>
      </w:r>
      <w:r w:rsidRPr="009A7B78">
        <w:rPr>
          <w:rFonts w:cs="Times New Roman"/>
          <w:sz w:val="24"/>
          <w:szCs w:val="24"/>
          <w:lang w:eastAsia="ru-RU"/>
        </w:rPr>
        <w:t>).</w:t>
      </w:r>
    </w:p>
    <w:p w:rsidR="004825B3" w:rsidRPr="009A7B78" w:rsidRDefault="004825B3" w:rsidP="00561F93">
      <w:pPr>
        <w:widowControl w:val="0"/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Размер базового оклада для категории работников «руководящие работники</w:t>
      </w:r>
      <w:r w:rsidR="00561F93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  <w:r w:rsidRPr="009A7B78">
        <w:rPr>
          <w:rFonts w:cs="Times New Roman"/>
          <w:sz w:val="24"/>
          <w:szCs w:val="24"/>
          <w:lang w:eastAsia="ru-RU"/>
        </w:rPr>
        <w:t xml:space="preserve">, реализующих </w:t>
      </w:r>
      <w:r>
        <w:rPr>
          <w:rFonts w:cs="Times New Roman"/>
          <w:sz w:val="24"/>
          <w:szCs w:val="24"/>
          <w:lang w:eastAsia="ru-RU"/>
        </w:rPr>
        <w:t>образовательные программы</w:t>
      </w:r>
      <w:r w:rsidRPr="009A7B78">
        <w:rPr>
          <w:rFonts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cs="Times New Roman"/>
          <w:sz w:val="24"/>
          <w:szCs w:val="24"/>
          <w:lang w:eastAsia="ru-RU"/>
        </w:rPr>
        <w:t xml:space="preserve"> и/или образовательные программы дошкольного образования</w:t>
      </w:r>
      <w:r w:rsidRPr="009A7B78">
        <w:rPr>
          <w:rFonts w:cs="Times New Roman"/>
          <w:sz w:val="24"/>
          <w:szCs w:val="24"/>
          <w:lang w:eastAsia="ru-RU"/>
        </w:rPr>
        <w:t>» составляет 5502 рубля.</w:t>
      </w:r>
    </w:p>
    <w:p w:rsidR="004825B3" w:rsidRPr="009A7B78" w:rsidRDefault="005325E3" w:rsidP="005325E3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</w:t>
      </w:r>
      <w:r w:rsidR="004825B3" w:rsidRPr="009A7B78">
        <w:rPr>
          <w:rFonts w:cs="Times New Roman"/>
          <w:sz w:val="24"/>
          <w:szCs w:val="24"/>
          <w:lang w:eastAsia="ru-RU"/>
        </w:rPr>
        <w:t xml:space="preserve">Размер базового оклада для категории работников «педагогические работники, работающие в дошкольных группах, реализующих </w:t>
      </w:r>
      <w:r w:rsidR="004825B3">
        <w:rPr>
          <w:rFonts w:cs="Times New Roman"/>
          <w:sz w:val="24"/>
          <w:szCs w:val="24"/>
          <w:lang w:eastAsia="ru-RU"/>
        </w:rPr>
        <w:t>основную обще</w:t>
      </w:r>
      <w:r w:rsidR="004825B3" w:rsidRPr="009A7B78">
        <w:rPr>
          <w:rFonts w:cs="Times New Roman"/>
          <w:sz w:val="24"/>
          <w:szCs w:val="24"/>
          <w:lang w:eastAsia="ru-RU"/>
        </w:rPr>
        <w:t>образовательную программу дошкольного образования» составляет 7159 рублей.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Размер базового оклада для категории работников «педагогические работники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  <w:r w:rsidRPr="009A7B78">
        <w:rPr>
          <w:rFonts w:cs="Times New Roman"/>
          <w:sz w:val="24"/>
          <w:szCs w:val="24"/>
          <w:lang w:eastAsia="ru-RU"/>
        </w:rPr>
        <w:t xml:space="preserve"> дополнительного образования детей (структурных подразделений, реализующих дополнительные общеобразовательные программы)» составляет 7792 рубля.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Размер базового оклада для категории работников «медицинские работники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  <w:r w:rsidRPr="009A7B78">
        <w:rPr>
          <w:rFonts w:cs="Times New Roman"/>
          <w:sz w:val="24"/>
          <w:szCs w:val="24"/>
          <w:lang w:eastAsia="ru-RU"/>
        </w:rPr>
        <w:t>» составляет 5764 рубля.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Размер базового оклада для остальных категорий работников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  <w:r w:rsidRPr="009A7B78">
        <w:rPr>
          <w:rFonts w:cs="Times New Roman"/>
          <w:sz w:val="24"/>
          <w:szCs w:val="24"/>
          <w:lang w:eastAsia="ru-RU"/>
        </w:rPr>
        <w:t xml:space="preserve"> составляет 5001 рубль.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</w:p>
    <w:p w:rsidR="004825B3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2</w:t>
      </w:r>
      <w:r w:rsidRPr="009A7B78">
        <w:rPr>
          <w:rFonts w:cs="Times New Roman"/>
          <w:sz w:val="24"/>
          <w:szCs w:val="24"/>
          <w:lang w:eastAsia="ru-RU"/>
        </w:rPr>
        <w:t xml:space="preserve">. Схема расчета должностных окладов (ставок заработной платы) педагогических работников </w:t>
      </w:r>
      <w:r>
        <w:rPr>
          <w:rFonts w:cs="Times New Roman"/>
          <w:sz w:val="24"/>
          <w:szCs w:val="24"/>
          <w:lang w:eastAsia="ru-RU"/>
        </w:rPr>
        <w:t>образовательн</w:t>
      </w:r>
      <w:r w:rsidR="005325E3">
        <w:rPr>
          <w:rFonts w:cs="Times New Roman"/>
          <w:sz w:val="24"/>
          <w:szCs w:val="24"/>
          <w:lang w:eastAsia="ru-RU"/>
        </w:rPr>
        <w:t>ого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5325E3">
        <w:rPr>
          <w:rFonts w:cs="Times New Roman"/>
          <w:sz w:val="24"/>
          <w:szCs w:val="24"/>
          <w:lang w:eastAsia="ru-RU"/>
        </w:rPr>
        <w:t>учреждения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Коэффициенты: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коэффициент уровня образования (0,1); 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коэффициент стажа работы (0,1 – 0,3);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коэффициент напряженности (0,02 – 0,5); 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коэффициент квалификационной категории (0,2 – 0,8); 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коэффиц</w:t>
      </w:r>
      <w:r>
        <w:rPr>
          <w:rFonts w:cs="Times New Roman"/>
          <w:sz w:val="24"/>
          <w:szCs w:val="24"/>
          <w:lang w:eastAsia="ru-RU"/>
        </w:rPr>
        <w:t xml:space="preserve">иент специфики работы </w:t>
      </w:r>
      <w:r w:rsidRPr="00163BD2">
        <w:rPr>
          <w:rFonts w:cs="Times New Roman"/>
          <w:sz w:val="24"/>
          <w:szCs w:val="24"/>
          <w:lang w:eastAsia="ru-RU"/>
        </w:rPr>
        <w:t>образовательной</w:t>
      </w:r>
      <w:r>
        <w:rPr>
          <w:rFonts w:cs="Times New Roman"/>
          <w:sz w:val="24"/>
          <w:szCs w:val="24"/>
          <w:lang w:eastAsia="ru-RU"/>
        </w:rPr>
        <w:t xml:space="preserve"> организации</w:t>
      </w:r>
      <w:r w:rsidRPr="009A7B78">
        <w:rPr>
          <w:rFonts w:cs="Times New Roman"/>
          <w:sz w:val="24"/>
          <w:szCs w:val="24"/>
          <w:lang w:eastAsia="ru-RU"/>
        </w:rPr>
        <w:t xml:space="preserve"> (0,1 – 0,5). 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bookmarkStart w:id="13" w:name="sub_38"/>
      <w:r w:rsidRPr="00163BD2">
        <w:rPr>
          <w:rFonts w:cs="Times New Roman"/>
          <w:sz w:val="24"/>
          <w:szCs w:val="24"/>
          <w:lang w:eastAsia="ru-RU"/>
        </w:rPr>
        <w:t>Коэффициент специфики работы образовательно</w:t>
      </w:r>
      <w:r w:rsidR="005325E3">
        <w:rPr>
          <w:rFonts w:cs="Times New Roman"/>
          <w:sz w:val="24"/>
          <w:szCs w:val="24"/>
          <w:lang w:eastAsia="ru-RU"/>
        </w:rPr>
        <w:t>го</w:t>
      </w:r>
      <w:r w:rsidRPr="00163BD2">
        <w:rPr>
          <w:rFonts w:cs="Times New Roman"/>
          <w:sz w:val="24"/>
          <w:szCs w:val="24"/>
          <w:lang w:eastAsia="ru-RU"/>
        </w:rPr>
        <w:t xml:space="preserve"> </w:t>
      </w:r>
      <w:r w:rsidR="005325E3">
        <w:rPr>
          <w:rFonts w:cs="Times New Roman"/>
          <w:sz w:val="24"/>
          <w:szCs w:val="24"/>
          <w:lang w:eastAsia="ru-RU"/>
        </w:rPr>
        <w:t>учреждения</w:t>
      </w:r>
      <w:r w:rsidRPr="00163BD2">
        <w:rPr>
          <w:rFonts w:cs="Times New Roman"/>
          <w:spacing w:val="2"/>
          <w:sz w:val="24"/>
          <w:szCs w:val="24"/>
          <w:lang w:eastAsia="ru-RU"/>
        </w:rPr>
        <w:t xml:space="preserve"> </w:t>
      </w:r>
      <w:r w:rsidRPr="00163BD2">
        <w:rPr>
          <w:rFonts w:cs="Times New Roman"/>
          <w:sz w:val="24"/>
          <w:szCs w:val="24"/>
          <w:lang w:eastAsia="ru-RU"/>
        </w:rPr>
        <w:t>определяется в соответствии с разделом 6 настоящей Методики и устанавливается к должностным окладам педагогических работников, определяемым на основе базового оклада и повышающих коэффициентов: уровня образования, стажа работы и квалификационной категории.</w:t>
      </w:r>
    </w:p>
    <w:bookmarkEnd w:id="13"/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 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уровня образования (Ко)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5388"/>
        <w:gridCol w:w="3972"/>
      </w:tblGrid>
      <w:tr w:rsidR="004825B3" w:rsidRPr="009A7B78" w:rsidTr="00F06124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Уровень образования 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Коэффициент в зависимости</w:t>
            </w:r>
          </w:p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уровня образования </w:t>
            </w:r>
          </w:p>
        </w:tc>
      </w:tr>
      <w:tr w:rsidR="004825B3" w:rsidRPr="009A7B78" w:rsidTr="00F06124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Высшее профессиональное образование 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</w:tbl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lastRenderedPageBreak/>
        <w:t>Коэффициент стажа работы (Кс)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4860" w:type="pct"/>
        <w:tblInd w:w="135" w:type="dxa"/>
        <w:tblCellMar>
          <w:left w:w="135" w:type="dxa"/>
          <w:right w:w="135" w:type="dxa"/>
        </w:tblCellMar>
        <w:tblLook w:val="0000"/>
      </w:tblPr>
      <w:tblGrid>
        <w:gridCol w:w="5545"/>
        <w:gridCol w:w="4085"/>
      </w:tblGrid>
      <w:tr w:rsidR="004825B3" w:rsidRPr="009A7B78" w:rsidTr="00F06124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Стаж педагогической работы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Коэффициент стажа </w:t>
            </w:r>
          </w:p>
        </w:tc>
      </w:tr>
      <w:tr w:rsidR="004825B3" w:rsidRPr="009A7B78" w:rsidTr="00F06124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0 до 10 лет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4825B3" w:rsidRPr="009A7B78" w:rsidTr="00F06124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10 до 15 лет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4825B3" w:rsidRPr="009A7B78" w:rsidTr="00F06124"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15 лет и более </w:t>
            </w:r>
          </w:p>
        </w:tc>
        <w:tc>
          <w:tcPr>
            <w:tcW w:w="21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</w:tbl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квалификационной категории (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Ккв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</w:t>
      </w: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6"/>
        <w:gridCol w:w="4086"/>
      </w:tblGrid>
      <w:tr w:rsidR="004825B3" w:rsidRPr="009A7B78" w:rsidTr="00F06124">
        <w:trPr>
          <w:trHeight w:val="810"/>
        </w:trPr>
        <w:tc>
          <w:tcPr>
            <w:tcW w:w="2879" w:type="pct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21" w:type="pct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 xml:space="preserve">Коэффициент квалификационной категории* </w:t>
            </w:r>
          </w:p>
        </w:tc>
      </w:tr>
      <w:tr w:rsidR="004825B3" w:rsidRPr="009A7B78" w:rsidTr="00F06124">
        <w:tc>
          <w:tcPr>
            <w:tcW w:w="2879" w:type="pct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I</w:t>
            </w:r>
          </w:p>
        </w:tc>
        <w:tc>
          <w:tcPr>
            <w:tcW w:w="2121" w:type="pct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 xml:space="preserve">0,4 </w:t>
            </w:r>
          </w:p>
        </w:tc>
      </w:tr>
      <w:tr w:rsidR="004825B3" w:rsidRPr="009A7B78" w:rsidTr="00F06124">
        <w:tc>
          <w:tcPr>
            <w:tcW w:w="2879" w:type="pct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Высшая</w:t>
            </w:r>
          </w:p>
        </w:tc>
        <w:tc>
          <w:tcPr>
            <w:tcW w:w="2121" w:type="pct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 xml:space="preserve">0,8 </w:t>
            </w:r>
          </w:p>
        </w:tc>
      </w:tr>
    </w:tbl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*Для выпускников </w:t>
      </w:r>
      <w:r>
        <w:rPr>
          <w:rFonts w:cs="Times New Roman"/>
          <w:sz w:val="24"/>
          <w:szCs w:val="24"/>
          <w:lang w:eastAsia="ru-RU"/>
        </w:rPr>
        <w:t xml:space="preserve">образовательных организаций </w:t>
      </w:r>
      <w:r w:rsidRPr="009A7B78">
        <w:rPr>
          <w:rFonts w:cs="Times New Roman"/>
          <w:sz w:val="24"/>
          <w:szCs w:val="24"/>
          <w:lang w:eastAsia="ru-RU"/>
        </w:rPr>
        <w:t>среднего профессионального или высшего образования, других лиц, имеющих среднее профессиональное или высшее образование, в возрасте до 28 лет при приеме на работу на педагогическую должность впервые устанавливается коэффициент 0,2 на срок два года.</w:t>
      </w:r>
    </w:p>
    <w:p w:rsidR="004825B3" w:rsidRPr="009A7B78" w:rsidRDefault="004825B3" w:rsidP="004825B3">
      <w:pPr>
        <w:ind w:left="709" w:firstLine="0"/>
        <w:contextualSpacing/>
        <w:jc w:val="both"/>
        <w:rPr>
          <w:rFonts w:cs="Times New Roman"/>
          <w:sz w:val="24"/>
          <w:szCs w:val="24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напряженности (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Кн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</w:t>
      </w: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6521"/>
        <w:gridCol w:w="2179"/>
      </w:tblGrid>
      <w:tr w:rsidR="004825B3" w:rsidRPr="009A7B78" w:rsidTr="00F06124">
        <w:trPr>
          <w:jc w:val="center"/>
        </w:trPr>
        <w:tc>
          <w:tcPr>
            <w:tcW w:w="764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9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Коэффициент напряженности</w:t>
            </w:r>
          </w:p>
        </w:tc>
      </w:tr>
      <w:tr w:rsidR="004825B3" w:rsidRPr="009A7B78" w:rsidTr="00F06124">
        <w:trPr>
          <w:jc w:val="center"/>
        </w:trPr>
        <w:tc>
          <w:tcPr>
            <w:tcW w:w="764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179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3</w:t>
            </w:r>
          </w:p>
        </w:tc>
      </w:tr>
      <w:tr w:rsidR="004825B3" w:rsidRPr="009A7B78" w:rsidTr="00F06124">
        <w:trPr>
          <w:jc w:val="center"/>
        </w:trPr>
        <w:tc>
          <w:tcPr>
            <w:tcW w:w="764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  <w:r w:rsidRPr="00F400E6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0" w:type="dxa"/>
            <w:gridSpan w:val="2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 xml:space="preserve">Педагогические работники, работающие в дошкольных группах </w:t>
            </w:r>
            <w:r w:rsidRPr="00F400E6">
              <w:rPr>
                <w:rFonts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, реализующих основную общеобразовательную программу дошкольного образования</w:t>
            </w:r>
          </w:p>
        </w:tc>
      </w:tr>
      <w:tr w:rsidR="004825B3" w:rsidRPr="009A7B78" w:rsidTr="00F06124">
        <w:trPr>
          <w:jc w:val="center"/>
        </w:trPr>
        <w:tc>
          <w:tcPr>
            <w:tcW w:w="764" w:type="dxa"/>
            <w:shd w:val="clear" w:color="auto" w:fill="auto"/>
          </w:tcPr>
          <w:p w:rsidR="004825B3" w:rsidRPr="00F400E6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F400E6">
              <w:rPr>
                <w:rFonts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521" w:type="dxa"/>
            <w:shd w:val="clear" w:color="auto" w:fill="auto"/>
          </w:tcPr>
          <w:p w:rsidR="004825B3" w:rsidRPr="00F400E6" w:rsidRDefault="004825B3" w:rsidP="00F06124">
            <w:pPr>
              <w:ind w:firstLine="0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Старший воспитатель, воспитатель</w:t>
            </w:r>
          </w:p>
        </w:tc>
        <w:tc>
          <w:tcPr>
            <w:tcW w:w="2179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0,4</w:t>
            </w:r>
          </w:p>
        </w:tc>
      </w:tr>
      <w:tr w:rsidR="004825B3" w:rsidRPr="009A7B78" w:rsidTr="00F06124">
        <w:trPr>
          <w:jc w:val="center"/>
        </w:trPr>
        <w:tc>
          <w:tcPr>
            <w:tcW w:w="764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</w:rPr>
              <w:t>1</w:t>
            </w: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.2.</w:t>
            </w:r>
          </w:p>
        </w:tc>
        <w:tc>
          <w:tcPr>
            <w:tcW w:w="6521" w:type="dxa"/>
            <w:shd w:val="clear" w:color="auto" w:fill="auto"/>
          </w:tcPr>
          <w:p w:rsidR="004825B3" w:rsidRPr="00F400E6" w:rsidRDefault="004825B3" w:rsidP="00F06124">
            <w:pPr>
              <w:ind w:firstLine="0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 xml:space="preserve">Учитель, учитель-дефектолог, учитель-логопед </w:t>
            </w:r>
          </w:p>
        </w:tc>
        <w:tc>
          <w:tcPr>
            <w:tcW w:w="2179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0,25</w:t>
            </w:r>
          </w:p>
        </w:tc>
      </w:tr>
      <w:tr w:rsidR="004825B3" w:rsidRPr="009A7B78" w:rsidTr="00F06124">
        <w:trPr>
          <w:jc w:val="center"/>
        </w:trPr>
        <w:tc>
          <w:tcPr>
            <w:tcW w:w="764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>
              <w:rPr>
                <w:rFonts w:eastAsia="Calibri" w:cs="Times New Roman"/>
                <w:spacing w:val="2"/>
                <w:sz w:val="24"/>
                <w:szCs w:val="24"/>
              </w:rPr>
              <w:t>1</w:t>
            </w: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.</w:t>
            </w:r>
            <w:r>
              <w:rPr>
                <w:rFonts w:eastAsia="Calibri" w:cs="Times New Roman"/>
                <w:spacing w:val="2"/>
                <w:sz w:val="24"/>
                <w:szCs w:val="24"/>
              </w:rPr>
              <w:t>3</w:t>
            </w: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825B3" w:rsidRPr="00F400E6" w:rsidRDefault="004825B3" w:rsidP="00F06124">
            <w:pPr>
              <w:ind w:firstLine="0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 xml:space="preserve">Педагог-психолог, социальный педагог, музыкальный руководитель, инструктор по физкультуре, </w:t>
            </w:r>
          </w:p>
        </w:tc>
        <w:tc>
          <w:tcPr>
            <w:tcW w:w="2179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</w:p>
          <w:p w:rsidR="004825B3" w:rsidRPr="00F400E6" w:rsidRDefault="004825B3" w:rsidP="00F06124">
            <w:pPr>
              <w:ind w:firstLine="0"/>
              <w:jc w:val="center"/>
              <w:rPr>
                <w:rFonts w:eastAsia="Calibri" w:cs="Times New Roman"/>
                <w:spacing w:val="2"/>
                <w:sz w:val="24"/>
                <w:szCs w:val="24"/>
              </w:rPr>
            </w:pPr>
            <w:r w:rsidRPr="00F400E6">
              <w:rPr>
                <w:rFonts w:eastAsia="Calibri" w:cs="Times New Roman"/>
                <w:spacing w:val="2"/>
                <w:sz w:val="24"/>
                <w:szCs w:val="24"/>
              </w:rPr>
              <w:t>0,05</w:t>
            </w:r>
          </w:p>
        </w:tc>
      </w:tr>
    </w:tbl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</w:p>
    <w:p w:rsidR="004825B3" w:rsidRPr="001F017A" w:rsidRDefault="004825B3" w:rsidP="004825B3">
      <w:pPr>
        <w:keepNext/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  <w:r w:rsidRPr="001F017A">
        <w:rPr>
          <w:rFonts w:cs="Times New Roman"/>
          <w:spacing w:val="2"/>
          <w:sz w:val="24"/>
          <w:szCs w:val="24"/>
          <w:lang w:eastAsia="ru-RU"/>
        </w:rPr>
        <w:t>Должностные оклады (ставки заработной платы) с учетом</w:t>
      </w:r>
    </w:p>
    <w:p w:rsidR="004825B3" w:rsidRPr="009A7B78" w:rsidRDefault="004825B3" w:rsidP="004825B3">
      <w:pPr>
        <w:keepNext/>
        <w:widowControl w:val="0"/>
        <w:ind w:firstLine="0"/>
        <w:contextualSpacing/>
        <w:jc w:val="center"/>
        <w:rPr>
          <w:rFonts w:cs="Times New Roman"/>
          <w:sz w:val="24"/>
          <w:szCs w:val="24"/>
        </w:rPr>
      </w:pPr>
      <w:r w:rsidRPr="001F017A">
        <w:rPr>
          <w:rFonts w:cs="Times New Roman"/>
          <w:spacing w:val="2"/>
          <w:sz w:val="24"/>
          <w:szCs w:val="24"/>
          <w:lang w:eastAsia="ru-RU"/>
        </w:rPr>
        <w:t xml:space="preserve">коэффициентов (базовый оклад × (1 + Ко + Кс + </w:t>
      </w:r>
      <w:proofErr w:type="spellStart"/>
      <w:r w:rsidRPr="001F017A">
        <w:rPr>
          <w:rFonts w:cs="Times New Roman"/>
          <w:spacing w:val="2"/>
          <w:sz w:val="24"/>
          <w:szCs w:val="24"/>
          <w:lang w:eastAsia="ru-RU"/>
        </w:rPr>
        <w:t>Ккв</w:t>
      </w:r>
      <w:proofErr w:type="spellEnd"/>
      <w:r w:rsidRPr="001F017A">
        <w:rPr>
          <w:rFonts w:cs="Times New Roman"/>
          <w:spacing w:val="2"/>
          <w:sz w:val="24"/>
          <w:szCs w:val="24"/>
          <w:lang w:eastAsia="ru-RU"/>
        </w:rPr>
        <w:t xml:space="preserve"> + </w:t>
      </w:r>
      <w:proofErr w:type="spellStart"/>
      <w:r w:rsidRPr="001F017A">
        <w:rPr>
          <w:rFonts w:cs="Times New Roman"/>
          <w:spacing w:val="2"/>
          <w:sz w:val="24"/>
          <w:szCs w:val="24"/>
          <w:lang w:eastAsia="ru-RU"/>
        </w:rPr>
        <w:t>Кн</w:t>
      </w:r>
      <w:proofErr w:type="spellEnd"/>
      <w:r w:rsidRPr="001F017A">
        <w:rPr>
          <w:rFonts w:cs="Times New Roman"/>
          <w:spacing w:val="2"/>
          <w:sz w:val="24"/>
          <w:szCs w:val="24"/>
          <w:lang w:eastAsia="ru-RU"/>
        </w:rPr>
        <w:t xml:space="preserve">) + </w:t>
      </w:r>
      <w:proofErr w:type="spellStart"/>
      <w:r w:rsidRPr="001F017A">
        <w:rPr>
          <w:rFonts w:cs="Times New Roman"/>
          <w:spacing w:val="2"/>
          <w:sz w:val="24"/>
          <w:szCs w:val="24"/>
          <w:lang w:eastAsia="ru-RU"/>
        </w:rPr>
        <w:t>Ед</w:t>
      </w:r>
      <w:r w:rsidRPr="00F400E6">
        <w:rPr>
          <w:rFonts w:cs="Times New Roman"/>
          <w:color w:val="000000"/>
          <w:spacing w:val="2"/>
          <w:sz w:val="24"/>
          <w:szCs w:val="24"/>
          <w:lang w:eastAsia="ru-RU"/>
        </w:rPr>
        <w:t>к</w:t>
      </w:r>
      <w:proofErr w:type="spellEnd"/>
      <w:r w:rsidRPr="00F400E6">
        <w:rPr>
          <w:rFonts w:cs="Times New Roman"/>
          <w:color w:val="000000"/>
          <w:spacing w:val="2"/>
          <w:sz w:val="24"/>
          <w:szCs w:val="24"/>
          <w:lang w:eastAsia="ru-RU"/>
        </w:rPr>
        <w:t>*)</w:t>
      </w:r>
    </w:p>
    <w:p w:rsidR="004825B3" w:rsidRPr="009A7B78" w:rsidRDefault="004825B3" w:rsidP="004825B3">
      <w:pPr>
        <w:keepNext/>
        <w:jc w:val="both"/>
        <w:rPr>
          <w:rFonts w:cs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3402"/>
        <w:gridCol w:w="1842"/>
        <w:gridCol w:w="1276"/>
        <w:gridCol w:w="1417"/>
        <w:gridCol w:w="1276"/>
      </w:tblGrid>
      <w:tr w:rsidR="004825B3" w:rsidRPr="009A7B78" w:rsidTr="00F06124"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Наименование</w:t>
            </w:r>
          </w:p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Должностные оклады</w:t>
            </w:r>
          </w:p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(ставки заработной платы) с учетом коэффициентов в месяц, в рублях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от 0 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от 15 лет и более</w:t>
            </w:r>
          </w:p>
        </w:tc>
      </w:tr>
      <w:tr w:rsidR="004825B3" w:rsidRPr="009A7B78" w:rsidTr="00F06124"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5B3" w:rsidRPr="009A7B78" w:rsidTr="00F06124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bookmarkStart w:id="14" w:name="sub_335"/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bookmarkEnd w:id="14"/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Педагогические работники, работающие в дошкольных группах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, реализующих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основную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обще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</w:t>
            </w:r>
          </w:p>
        </w:tc>
      </w:tr>
      <w:tr w:rsidR="004825B3" w:rsidRPr="009A7B78" w:rsidTr="00F06124"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bookmarkStart w:id="15" w:name="sub_151"/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.1.</w:t>
            </w:r>
            <w:bookmarkEnd w:id="1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Старший воспитатель, воспитатель,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 профессио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12886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14318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15750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17182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17898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18613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профессио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10739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12170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14318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15034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17182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17898</w:t>
            </w:r>
          </w:p>
        </w:tc>
      </w:tr>
      <w:tr w:rsidR="004825B3" w:rsidRPr="009A7B78" w:rsidTr="00F06124"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Учитель, учитель-дефектолог, учитель-логопед,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 профессио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11812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14676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17540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профессио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11096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13960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16824</w:t>
            </w:r>
          </w:p>
        </w:tc>
      </w:tr>
      <w:tr w:rsidR="004825B3" w:rsidRPr="009A7B78" w:rsidTr="00F06124"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CE311F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Педагог-психолог, музыкальный руководитель,  инструктор по физкультуре, имеющий: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высшее профессио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9665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10381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13244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14676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16108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среднее профессио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9665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12528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14676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15392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14415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17532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9740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10519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12857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13636</w:t>
            </w:r>
          </w:p>
        </w:tc>
      </w:tr>
      <w:tr w:rsidR="004825B3" w:rsidRPr="009A7B78" w:rsidTr="00F06124"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15974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16753</w:t>
            </w:r>
          </w:p>
        </w:tc>
      </w:tr>
    </w:tbl>
    <w:p w:rsidR="004825B3" w:rsidRPr="009A7B78" w:rsidRDefault="004825B3" w:rsidP="004825B3">
      <w:pPr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lastRenderedPageBreak/>
        <w:t xml:space="preserve">*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Едк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 xml:space="preserve"> – ежемесячная денежная компенсация на обеспечение книгоиздательской продукцией и периодическими изданиями, установленная по состоянию на 31 декабря 2012 года.</w:t>
      </w:r>
    </w:p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keepNext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3</w:t>
      </w:r>
      <w:r w:rsidRPr="009A7B78">
        <w:rPr>
          <w:rFonts w:cs="Times New Roman"/>
          <w:sz w:val="24"/>
          <w:szCs w:val="24"/>
          <w:lang w:eastAsia="ru-RU"/>
        </w:rPr>
        <w:t xml:space="preserve">. Схема расчета должностных окладов медицинских работников </w:t>
      </w:r>
      <w:r>
        <w:rPr>
          <w:rFonts w:cs="Times New Roman"/>
          <w:sz w:val="24"/>
          <w:szCs w:val="24"/>
          <w:lang w:eastAsia="ru-RU"/>
        </w:rPr>
        <w:t>образовательных организаций</w:t>
      </w:r>
    </w:p>
    <w:p w:rsidR="004825B3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Коэффициенты: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коэффициент стажа работы (0,02 – 0,2);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коэффициент квалификационной категории (0,2 – 0,5);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- коэффициент напряженности (0,01 – 0,1). 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стажа работы (Кс)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4536"/>
        <w:gridCol w:w="4820"/>
      </w:tblGrid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Коэффициент стажа </w:t>
            </w:r>
          </w:p>
        </w:tc>
      </w:tr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0 до 10 лет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0,02 </w:t>
            </w:r>
          </w:p>
        </w:tc>
      </w:tr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10 до 15 лет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От 15 лет и более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</w:tbl>
    <w:p w:rsidR="004825B3" w:rsidRPr="009A7B78" w:rsidRDefault="004825B3" w:rsidP="004825B3">
      <w:pPr>
        <w:autoSpaceDE w:val="0"/>
        <w:autoSpaceDN w:val="0"/>
        <w:adjustRightInd w:val="0"/>
        <w:ind w:firstLine="240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квалификационной категории (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Ккв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4536"/>
        <w:gridCol w:w="4824"/>
      </w:tblGrid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Квалификационная</w:t>
            </w:r>
          </w:p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Коэффициент</w:t>
            </w:r>
          </w:p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квалификационной категории </w:t>
            </w:r>
          </w:p>
        </w:tc>
      </w:tr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4825B3" w:rsidRPr="009A7B78" w:rsidTr="00F06124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4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</w:tbl>
    <w:p w:rsidR="004825B3" w:rsidRPr="009A7B78" w:rsidRDefault="004825B3" w:rsidP="004825B3">
      <w:pPr>
        <w:autoSpaceDE w:val="0"/>
        <w:autoSpaceDN w:val="0"/>
        <w:adjustRightInd w:val="0"/>
        <w:ind w:firstLine="240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напряженности (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Кн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</w:t>
      </w:r>
    </w:p>
    <w:p w:rsidR="004825B3" w:rsidRPr="009A7B78" w:rsidRDefault="004825B3" w:rsidP="004825B3">
      <w:pPr>
        <w:autoSpaceDE w:val="0"/>
        <w:autoSpaceDN w:val="0"/>
        <w:adjustRightInd w:val="0"/>
        <w:ind w:firstLine="24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6948"/>
        <w:gridCol w:w="2412"/>
      </w:tblGrid>
      <w:tr w:rsidR="004825B3" w:rsidRPr="009A7B78" w:rsidTr="00F06124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Коэффициент напряженности </w:t>
            </w:r>
          </w:p>
        </w:tc>
      </w:tr>
      <w:tr w:rsidR="004825B3" w:rsidRPr="009A7B78" w:rsidTr="00F06124">
        <w:tc>
          <w:tcPr>
            <w:tcW w:w="6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0,02 </w:t>
            </w:r>
          </w:p>
        </w:tc>
      </w:tr>
    </w:tbl>
    <w:p w:rsidR="004825B3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</w:t>
      </w:r>
      <w:r w:rsidRPr="009A7B78">
        <w:rPr>
          <w:rFonts w:cs="Times New Roman"/>
          <w:sz w:val="24"/>
          <w:szCs w:val="24"/>
          <w:lang w:eastAsia="ru-RU"/>
        </w:rPr>
        <w:t>Должностные оклады с учетом коэффициентов</w:t>
      </w:r>
    </w:p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 xml:space="preserve">(5764 × (1 + Кс +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Ккв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 xml:space="preserve"> + 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Кн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))</w:t>
      </w:r>
    </w:p>
    <w:p w:rsidR="004825B3" w:rsidRPr="009A7B78" w:rsidRDefault="004825B3" w:rsidP="004825B3">
      <w:pPr>
        <w:ind w:firstLine="0"/>
        <w:jc w:val="both"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820"/>
        <w:gridCol w:w="1275"/>
        <w:gridCol w:w="1276"/>
        <w:gridCol w:w="1276"/>
      </w:tblGrid>
      <w:tr w:rsidR="004825B3" w:rsidRPr="009A7B78" w:rsidTr="00F06124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Наименование должности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4825B3" w:rsidRDefault="004825B3" w:rsidP="00F061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Должностные оклады с учетом коэффициентов и стажа работы в месяц, в рублях</w:t>
            </w:r>
          </w:p>
        </w:tc>
      </w:tr>
      <w:tr w:rsidR="004825B3" w:rsidRPr="009A7B78" w:rsidTr="00F06124">
        <w:trPr>
          <w:tblHeader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от 0 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от 15 лет и более</w:t>
            </w:r>
          </w:p>
        </w:tc>
      </w:tr>
      <w:tr w:rsidR="004825B3" w:rsidRPr="009A7B78" w:rsidTr="00F06124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5B3" w:rsidRPr="009A7B78" w:rsidTr="00F06124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Старшая медицинская сестра, имеющие: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5995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6456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7032</w:t>
            </w:r>
          </w:p>
        </w:tc>
      </w:tr>
      <w:tr w:rsidR="004825B3" w:rsidRPr="009A7B78" w:rsidTr="00F0612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7147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7608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8185</w:t>
            </w:r>
          </w:p>
        </w:tc>
      </w:tr>
      <w:tr w:rsidR="004825B3" w:rsidRPr="009A7B78" w:rsidTr="00F06124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I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7724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8761</w:t>
            </w:r>
          </w:p>
        </w:tc>
      </w:tr>
      <w:tr w:rsidR="004825B3" w:rsidRPr="009A7B78" w:rsidTr="00F06124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- высшую квалификационную категорию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8877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9338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9914</w:t>
            </w:r>
          </w:p>
        </w:tc>
      </w:tr>
    </w:tbl>
    <w:p w:rsidR="004825B3" w:rsidRDefault="004825B3" w:rsidP="004825B3">
      <w:pPr>
        <w:ind w:firstLine="0"/>
        <w:jc w:val="center"/>
        <w:rPr>
          <w:rFonts w:cs="Times New Roman"/>
          <w:sz w:val="24"/>
          <w:szCs w:val="24"/>
        </w:rPr>
      </w:pPr>
    </w:p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9A7B78">
        <w:rPr>
          <w:rFonts w:cs="Times New Roman"/>
          <w:sz w:val="24"/>
          <w:szCs w:val="24"/>
        </w:rPr>
        <w:t>. Схема расчета должностных окладов специалистов и служащих, работников рабочих профессий и прочих работников</w:t>
      </w:r>
    </w:p>
    <w:p w:rsidR="004825B3" w:rsidRPr="009A7B78" w:rsidRDefault="004825B3" w:rsidP="004825B3">
      <w:pPr>
        <w:jc w:val="both"/>
        <w:rPr>
          <w:rFonts w:cs="Times New Roman"/>
          <w:sz w:val="24"/>
          <w:szCs w:val="24"/>
        </w:rPr>
      </w:pP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lastRenderedPageBreak/>
        <w:t>Коэффициенты:</w:t>
      </w: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коэффициент уровня профессиональной квалификационной группы (0,8 – 1,92);</w:t>
      </w:r>
    </w:p>
    <w:p w:rsidR="004825B3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- коэффициент квалификационного уровня (0,23 – 0,79).</w:t>
      </w:r>
    </w:p>
    <w:p w:rsidR="004825B3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4825B3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уровня профессиональной квалификационной группы (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Кугр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</w:t>
      </w:r>
    </w:p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5532"/>
        <w:gridCol w:w="3824"/>
      </w:tblGrid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Уровень профессиональной квалификационной группы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Коэффициент уровня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Второй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0,96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Третий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1,12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Четвертый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1,92 </w:t>
            </w:r>
          </w:p>
        </w:tc>
      </w:tr>
    </w:tbl>
    <w:p w:rsidR="004825B3" w:rsidRPr="009A7B78" w:rsidRDefault="004825B3" w:rsidP="004825B3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Коэффициент квалификационного уровня (</w:t>
      </w:r>
      <w:proofErr w:type="spellStart"/>
      <w:r w:rsidRPr="009A7B78">
        <w:rPr>
          <w:rFonts w:cs="Times New Roman"/>
          <w:sz w:val="24"/>
          <w:szCs w:val="24"/>
          <w:lang w:eastAsia="ru-RU"/>
        </w:rPr>
        <w:t>Ккву</w:t>
      </w:r>
      <w:proofErr w:type="spellEnd"/>
      <w:r w:rsidRPr="009A7B78">
        <w:rPr>
          <w:rFonts w:cs="Times New Roman"/>
          <w:sz w:val="24"/>
          <w:szCs w:val="24"/>
          <w:lang w:eastAsia="ru-RU"/>
        </w:rPr>
        <w:t>)</w:t>
      </w:r>
    </w:p>
    <w:p w:rsidR="004825B3" w:rsidRPr="009A7B78" w:rsidRDefault="004825B3" w:rsidP="004825B3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Layout w:type="fixed"/>
        <w:tblCellMar>
          <w:left w:w="132" w:type="dxa"/>
          <w:right w:w="132" w:type="dxa"/>
        </w:tblCellMar>
        <w:tblLook w:val="0000"/>
      </w:tblPr>
      <w:tblGrid>
        <w:gridCol w:w="5532"/>
        <w:gridCol w:w="3824"/>
      </w:tblGrid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Квалификационный</w:t>
            </w:r>
          </w:p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Коэффициент</w:t>
            </w:r>
          </w:p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квалификационного уровня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Профессии рабочих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Первый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0,31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Второй, третий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0,23 – 0,47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Четвертый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0,39 – 0,55 </w:t>
            </w: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Учебно-вспомогательный персонал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825B3" w:rsidRPr="009A7B78" w:rsidTr="00F06124">
        <w:tc>
          <w:tcPr>
            <w:tcW w:w="5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Первый, второй </w:t>
            </w:r>
          </w:p>
        </w:tc>
        <w:tc>
          <w:tcPr>
            <w:tcW w:w="3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5B3" w:rsidRPr="009A7B78" w:rsidRDefault="004825B3" w:rsidP="00F0612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0,31 – 0,55 </w:t>
            </w:r>
          </w:p>
        </w:tc>
      </w:tr>
    </w:tbl>
    <w:p w:rsidR="004825B3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</w:p>
    <w:p w:rsidR="004825B3" w:rsidRPr="009A7B78" w:rsidRDefault="004825B3" w:rsidP="004825B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9A7B78">
        <w:rPr>
          <w:rFonts w:cs="Times New Roman"/>
          <w:sz w:val="24"/>
          <w:szCs w:val="24"/>
        </w:rPr>
        <w:t>Должностные оклады с учетом коэффициентов (5001 × (</w:t>
      </w:r>
      <w:proofErr w:type="spellStart"/>
      <w:r w:rsidRPr="009A7B78">
        <w:rPr>
          <w:rFonts w:cs="Times New Roman"/>
          <w:sz w:val="24"/>
          <w:szCs w:val="24"/>
        </w:rPr>
        <w:t>Кугр</w:t>
      </w:r>
      <w:proofErr w:type="spellEnd"/>
      <w:r w:rsidRPr="009A7B78">
        <w:rPr>
          <w:rFonts w:cs="Times New Roman"/>
          <w:sz w:val="24"/>
          <w:szCs w:val="24"/>
        </w:rPr>
        <w:t xml:space="preserve"> + </w:t>
      </w:r>
      <w:proofErr w:type="spellStart"/>
      <w:r w:rsidRPr="009A7B78">
        <w:rPr>
          <w:rFonts w:cs="Times New Roman"/>
          <w:sz w:val="24"/>
          <w:szCs w:val="24"/>
        </w:rPr>
        <w:t>Ккву</w:t>
      </w:r>
      <w:proofErr w:type="spellEnd"/>
      <w:r w:rsidRPr="009A7B78">
        <w:rPr>
          <w:rFonts w:cs="Times New Roman"/>
          <w:sz w:val="24"/>
          <w:szCs w:val="24"/>
        </w:rPr>
        <w:t>))</w:t>
      </w: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</w:rPr>
      </w:pPr>
    </w:p>
    <w:p w:rsidR="004825B3" w:rsidRDefault="004825B3" w:rsidP="004825B3">
      <w:pPr>
        <w:ind w:firstLine="0"/>
        <w:jc w:val="center"/>
        <w:rPr>
          <w:rFonts w:cs="Times New Roman"/>
          <w:sz w:val="24"/>
          <w:szCs w:val="24"/>
        </w:rPr>
      </w:pPr>
      <w:r w:rsidRPr="009A7B78">
        <w:rPr>
          <w:rFonts w:cs="Times New Roman"/>
          <w:sz w:val="24"/>
          <w:szCs w:val="24"/>
        </w:rPr>
        <w:t>Профессии рабочих первого уровня</w:t>
      </w:r>
    </w:p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78"/>
        <w:gridCol w:w="3084"/>
      </w:tblGrid>
      <w:tr w:rsidR="004825B3" w:rsidRPr="009A7B78" w:rsidTr="00F06124">
        <w:tc>
          <w:tcPr>
            <w:tcW w:w="2802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pacing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578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pacing w:val="2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084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pacing w:val="2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4825B3" w:rsidRPr="009A7B78" w:rsidTr="00F06124">
        <w:tc>
          <w:tcPr>
            <w:tcW w:w="2802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4825B3" w:rsidRPr="00F400E6" w:rsidRDefault="005325E3" w:rsidP="00F06124">
            <w:pPr>
              <w:ind w:firstLine="0"/>
              <w:textAlignment w:val="baseline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t>Д</w:t>
            </w:r>
            <w:r w:rsidR="004825B3" w:rsidRPr="00F400E6">
              <w:rPr>
                <w:rFonts w:cs="Times New Roman"/>
                <w:spacing w:val="2"/>
                <w:sz w:val="24"/>
                <w:szCs w:val="24"/>
                <w:lang w:eastAsia="ru-RU"/>
              </w:rPr>
              <w:t>ворник, уборщик служебных помещений</w:t>
            </w:r>
          </w:p>
        </w:tc>
        <w:tc>
          <w:tcPr>
            <w:tcW w:w="3084" w:type="dxa"/>
            <w:shd w:val="clear" w:color="auto" w:fill="auto"/>
          </w:tcPr>
          <w:p w:rsidR="004825B3" w:rsidRPr="00F400E6" w:rsidRDefault="004825B3" w:rsidP="00F06124">
            <w:pPr>
              <w:ind w:firstLine="0"/>
              <w:jc w:val="center"/>
              <w:textAlignment w:val="baseline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400E6">
              <w:rPr>
                <w:rFonts w:cs="Times New Roman"/>
                <w:spacing w:val="2"/>
                <w:sz w:val="24"/>
                <w:szCs w:val="24"/>
                <w:lang w:eastAsia="ru-RU"/>
              </w:rPr>
              <w:t>5551</w:t>
            </w:r>
          </w:p>
        </w:tc>
      </w:tr>
    </w:tbl>
    <w:p w:rsidR="004825B3" w:rsidRDefault="004825B3" w:rsidP="004825B3">
      <w:pPr>
        <w:keepNext/>
        <w:ind w:firstLine="0"/>
        <w:jc w:val="center"/>
        <w:rPr>
          <w:rFonts w:cs="Times New Roman"/>
          <w:sz w:val="24"/>
          <w:szCs w:val="24"/>
        </w:rPr>
      </w:pPr>
    </w:p>
    <w:p w:rsidR="004825B3" w:rsidRPr="009A7B78" w:rsidRDefault="004825B3" w:rsidP="004825B3">
      <w:pPr>
        <w:keepNext/>
        <w:ind w:firstLine="0"/>
        <w:jc w:val="center"/>
        <w:rPr>
          <w:rFonts w:cs="Times New Roman"/>
          <w:sz w:val="24"/>
          <w:szCs w:val="24"/>
        </w:rPr>
      </w:pPr>
      <w:r w:rsidRPr="009A7B78">
        <w:rPr>
          <w:rFonts w:cs="Times New Roman"/>
          <w:sz w:val="24"/>
          <w:szCs w:val="24"/>
        </w:rPr>
        <w:t>Профессии рабочих второго уровня</w:t>
      </w: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5528"/>
        <w:gridCol w:w="2268"/>
      </w:tblGrid>
      <w:tr w:rsidR="004825B3" w:rsidRPr="009A7B78" w:rsidTr="00F06124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pacing w:val="-8"/>
                <w:sz w:val="24"/>
                <w:szCs w:val="24"/>
                <w:lang w:eastAsia="ru-RU"/>
              </w:rPr>
              <w:t>Квалифика</w:t>
            </w:r>
            <w:r w:rsidRPr="009A7B78">
              <w:rPr>
                <w:rFonts w:cs="Times New Roman"/>
                <w:spacing w:val="-8"/>
                <w:sz w:val="24"/>
                <w:szCs w:val="24"/>
                <w:lang w:eastAsia="ru-RU"/>
              </w:rPr>
              <w:softHyphen/>
              <w:t>цион</w:t>
            </w:r>
            <w:r w:rsidRPr="009A7B78">
              <w:rPr>
                <w:rFonts w:cs="Times New Roman"/>
                <w:spacing w:val="-8"/>
                <w:sz w:val="24"/>
                <w:szCs w:val="24"/>
                <w:lang w:eastAsia="ru-RU"/>
              </w:rPr>
              <w:softHyphen/>
              <w:t>ный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EF05BD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4825B3" w:rsidRPr="009A7B78" w:rsidTr="00F06124">
        <w:trPr>
          <w:trHeight w:val="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EF05BD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25B3" w:rsidRPr="009A7B78" w:rsidTr="00F06124">
        <w:trPr>
          <w:trHeight w:val="2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EF05BD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F05BD">
              <w:rPr>
                <w:rFonts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1-го – 7</w:t>
            </w:r>
            <w:r w:rsidRPr="00EF05BD">
              <w:rPr>
                <w:rFonts w:cs="Times New Roman"/>
                <w:sz w:val="24"/>
                <w:szCs w:val="24"/>
                <w:lang w:eastAsia="ru-RU"/>
              </w:rPr>
              <w:noBreakHyphen/>
              <w:t xml:space="preserve">го квалификационных разрядов в соответствии с </w:t>
            </w:r>
            <w:hyperlink r:id="rId11" w:history="1">
              <w:r w:rsidRPr="00EF05BD">
                <w:rPr>
                  <w:rFonts w:cs="Times New Roman"/>
                  <w:sz w:val="24"/>
                  <w:szCs w:val="24"/>
                  <w:lang w:eastAsia="ru-RU"/>
                </w:rPr>
                <w:t>Единым тарифно-квалификационным справочником</w:t>
              </w:r>
            </w:hyperlink>
            <w:r w:rsidRPr="00EF05BD">
              <w:rPr>
                <w:rFonts w:cs="Times New Roman"/>
                <w:sz w:val="24"/>
                <w:szCs w:val="24"/>
                <w:lang w:eastAsia="ru-RU"/>
              </w:rPr>
              <w:t xml:space="preserve"> работ и профессий рабочих (выпуск 1, раздел «Профессии рабочих, общие для всех отраслей народного хозяйства»),   кладовщик,  машинист по стирк</w:t>
            </w:r>
            <w:r>
              <w:rPr>
                <w:rFonts w:cs="Times New Roman"/>
                <w:sz w:val="24"/>
                <w:szCs w:val="24"/>
                <w:lang w:eastAsia="ru-RU"/>
              </w:rPr>
              <w:t>е спецодежды</w:t>
            </w:r>
            <w:r w:rsidRPr="00EF05BD">
              <w:rPr>
                <w:rFonts w:cs="Times New Roman"/>
                <w:sz w:val="24"/>
                <w:szCs w:val="24"/>
                <w:lang w:eastAsia="ru-RU"/>
              </w:rPr>
              <w:t>,  сторож (вахтер), рабочий по комплексному обслуживанию и ремонту зданий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7151</w:t>
            </w:r>
          </w:p>
        </w:tc>
      </w:tr>
      <w:tr w:rsidR="004825B3" w:rsidRPr="009A7B78" w:rsidTr="004B090C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Наименования профессий рабочих, предусмотренных 1 – 3 квалификационными уровнями профессий рабочих, выполняющих важные (особо важные) и ответственные (особо ответственные)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bookmarkStart w:id="16" w:name="_GoBack"/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 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t>7552</w:t>
            </w:r>
          </w:p>
        </w:tc>
      </w:tr>
    </w:tbl>
    <w:p w:rsidR="004825B3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Учебно-вспомогательный персонал второго уровня</w:t>
      </w: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5528"/>
        <w:gridCol w:w="2268"/>
      </w:tblGrid>
      <w:tr w:rsidR="004825B3" w:rsidRPr="009A7B78" w:rsidTr="00F0612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Квалифи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4825B3" w:rsidRPr="009A7B78" w:rsidTr="00F0612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младший 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7552</w:t>
            </w:r>
          </w:p>
        </w:tc>
      </w:tr>
    </w:tbl>
    <w:p w:rsidR="004825B3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Должности служащих второго уровня</w:t>
      </w: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5528"/>
        <w:gridCol w:w="2268"/>
      </w:tblGrid>
      <w:tr w:rsidR="004825B3" w:rsidRPr="009A7B78" w:rsidTr="00F06124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Квалифи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Наименование должности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4825B3" w:rsidRPr="009A7B78" w:rsidTr="00F06124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A7B7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825B3" w:rsidRPr="009A7B78" w:rsidTr="00F0612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</w:rPr>
              <w:t>7952</w:t>
            </w:r>
          </w:p>
        </w:tc>
      </w:tr>
      <w:tr w:rsidR="004825B3" w:rsidRPr="009A7B78" w:rsidTr="00F06124"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bookmarkStart w:id="17" w:name="sub_520"/>
            <w:r w:rsidRPr="009A7B78">
              <w:rPr>
                <w:rFonts w:cs="Times New Roman"/>
                <w:sz w:val="24"/>
                <w:szCs w:val="24"/>
                <w:lang w:eastAsia="ru-RU"/>
              </w:rPr>
              <w:t>2</w:t>
            </w:r>
            <w:bookmarkEnd w:id="17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</w:rPr>
              <w:t>8152</w:t>
            </w:r>
          </w:p>
        </w:tc>
      </w:tr>
    </w:tbl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4825B3" w:rsidRPr="009A7B78" w:rsidRDefault="004825B3" w:rsidP="004825B3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9A7B78">
        <w:rPr>
          <w:rFonts w:cs="Times New Roman"/>
          <w:sz w:val="24"/>
          <w:szCs w:val="24"/>
          <w:lang w:eastAsia="ru-RU"/>
        </w:rPr>
        <w:t>Должности служащих третьего уровня</w:t>
      </w:r>
    </w:p>
    <w:p w:rsidR="004825B3" w:rsidRPr="009A7B78" w:rsidRDefault="004825B3" w:rsidP="004825B3">
      <w:pPr>
        <w:ind w:firstLine="0"/>
        <w:rPr>
          <w:rFonts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5528"/>
        <w:gridCol w:w="2268"/>
      </w:tblGrid>
      <w:tr w:rsidR="004825B3" w:rsidRPr="009A7B78" w:rsidTr="00F06124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Квалифи</w:t>
            </w:r>
            <w:r w:rsidRPr="009A7B78">
              <w:rPr>
                <w:rFonts w:cs="Times New Roman"/>
                <w:sz w:val="24"/>
                <w:szCs w:val="24"/>
                <w:lang w:eastAsia="ru-RU"/>
              </w:rPr>
              <w:softHyphen/>
              <w:t>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Должностные оклады с учетом коэффициентов в месяц, в рублях</w:t>
            </w:r>
          </w:p>
        </w:tc>
      </w:tr>
      <w:tr w:rsidR="004825B3" w:rsidRPr="009A7B78" w:rsidTr="00F06124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25B3" w:rsidRPr="009A7B78" w:rsidTr="00F0612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  <w:lang w:eastAsia="ru-RU"/>
              </w:rPr>
              <w:t xml:space="preserve"> контрактный управляющий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5B3" w:rsidRPr="009A7B78" w:rsidRDefault="004825B3" w:rsidP="00F0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A7B78">
              <w:rPr>
                <w:rFonts w:cs="Times New Roman"/>
                <w:sz w:val="24"/>
                <w:szCs w:val="24"/>
              </w:rPr>
              <w:t>8752</w:t>
            </w:r>
          </w:p>
        </w:tc>
      </w:tr>
    </w:tbl>
    <w:p w:rsidR="004825B3" w:rsidRPr="009A7B78" w:rsidRDefault="004825B3" w:rsidP="004825B3">
      <w:pPr>
        <w:ind w:left="709" w:firstLine="0"/>
        <w:contextualSpacing/>
        <w:jc w:val="both"/>
        <w:rPr>
          <w:rFonts w:cs="Times New Roman"/>
          <w:sz w:val="24"/>
          <w:szCs w:val="24"/>
        </w:rPr>
      </w:pPr>
    </w:p>
    <w:p w:rsidR="004825B3" w:rsidRPr="009A7B78" w:rsidRDefault="004825B3" w:rsidP="004825B3">
      <w:pPr>
        <w:jc w:val="both"/>
        <w:rPr>
          <w:rFonts w:cs="Times New Roman"/>
          <w:sz w:val="24"/>
          <w:szCs w:val="24"/>
        </w:rPr>
      </w:pPr>
    </w:p>
    <w:p w:rsidR="002565AE" w:rsidRPr="002565AE" w:rsidRDefault="002565AE" w:rsidP="002565A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bookmarkStart w:id="18" w:name="sub_2006"/>
      <w:r w:rsidRPr="002565AE">
        <w:rPr>
          <w:rFonts w:cs="Times New Roman"/>
          <w:sz w:val="24"/>
          <w:szCs w:val="24"/>
          <w:lang w:eastAsia="ru-RU"/>
        </w:rPr>
        <w:t>5. Коэффициент образовательной организации</w:t>
      </w:r>
    </w:p>
    <w:bookmarkEnd w:id="18"/>
    <w:p w:rsidR="002565AE" w:rsidRPr="002565AE" w:rsidRDefault="002565AE" w:rsidP="002565A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565AE">
        <w:rPr>
          <w:rFonts w:cs="Times New Roman"/>
          <w:sz w:val="24"/>
          <w:szCs w:val="24"/>
          <w:lang w:eastAsia="ru-RU"/>
        </w:rPr>
        <w:t>5.1. Коэффициент:</w:t>
      </w:r>
    </w:p>
    <w:p w:rsidR="002565AE" w:rsidRPr="002565AE" w:rsidRDefault="002565AE" w:rsidP="002565A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565AE">
        <w:rPr>
          <w:rFonts w:cs="Times New Roman"/>
          <w:sz w:val="24"/>
          <w:szCs w:val="24"/>
          <w:lang w:eastAsia="ru-RU"/>
        </w:rPr>
        <w:t>- коэффициент специфики работы организации (0,1 - 0,75).</w:t>
      </w:r>
    </w:p>
    <w:p w:rsidR="002565AE" w:rsidRPr="002565AE" w:rsidRDefault="002565AE" w:rsidP="002565A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565AE">
        <w:rPr>
          <w:rFonts w:cs="Times New Roman"/>
          <w:sz w:val="24"/>
          <w:szCs w:val="24"/>
          <w:lang w:eastAsia="ru-RU"/>
        </w:rPr>
        <w:t>Коэффициент специфики работы организации (Кс) включает в себя:</w:t>
      </w:r>
    </w:p>
    <w:p w:rsidR="002565AE" w:rsidRPr="002565AE" w:rsidRDefault="002565AE" w:rsidP="002565A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565AE">
        <w:rPr>
          <w:rFonts w:cs="Times New Roman"/>
          <w:sz w:val="24"/>
          <w:szCs w:val="24"/>
          <w:lang w:eastAsia="ru-RU"/>
        </w:rPr>
        <w:t>- повышение базовых окладов (базовых ставок заработной платы);</w:t>
      </w:r>
    </w:p>
    <w:p w:rsidR="002565AE" w:rsidRPr="002565AE" w:rsidRDefault="002565AE" w:rsidP="002565AE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2565AE">
        <w:rPr>
          <w:rFonts w:cs="Times New Roman"/>
          <w:sz w:val="24"/>
          <w:szCs w:val="24"/>
          <w:lang w:eastAsia="ru-RU"/>
        </w:rPr>
        <w:t>- компенсационные выплаты.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1"/>
        <w:gridCol w:w="268"/>
        <w:gridCol w:w="3244"/>
      </w:tblGrid>
      <w:tr w:rsidR="002565AE" w:rsidRPr="002565AE" w:rsidTr="00BF43DA">
        <w:tc>
          <w:tcPr>
            <w:tcW w:w="3354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bookmarkStart w:id="19" w:name="sub_611"/>
            <w:r w:rsidRPr="002565AE">
              <w:rPr>
                <w:rFonts w:cs="Times New Roman"/>
                <w:sz w:val="24"/>
                <w:szCs w:val="24"/>
                <w:lang w:eastAsia="ru-RU"/>
              </w:rPr>
              <w:t>Перечень условий для повышения должностных окладов, а также виды работ, за которые установлены доплаты, надбавки</w:t>
            </w:r>
            <w:bookmarkEnd w:id="19"/>
          </w:p>
        </w:tc>
        <w:tc>
          <w:tcPr>
            <w:tcW w:w="1646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Размеры повышений, доплат и надбавок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3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1. Повышение должностных окладов 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За работу в специальных, группах для обучающихся, воспитанников с ограниченными возможностями здоровья.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15 – 20 %,</w:t>
            </w:r>
          </w:p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Кс = 0,15 – 0,2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rPr>
          <w:trHeight w:val="2786"/>
        </w:trPr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Педагогическим работникам (в том числе руководящим работникам, деятельность которых связана с образовательным процессом) муниципальных образовательных организаций </w:t>
            </w:r>
            <w:proofErr w:type="spellStart"/>
            <w:r w:rsidRPr="002565AE">
              <w:rPr>
                <w:rFonts w:cs="Times New Roman"/>
                <w:sz w:val="24"/>
                <w:szCs w:val="24"/>
                <w:lang w:eastAsia="ru-RU"/>
              </w:rPr>
              <w:t>Мышкинского</w:t>
            </w:r>
            <w:proofErr w:type="spellEnd"/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 муниципального района, функционально подчиненных управлению образования администрации </w:t>
            </w:r>
            <w:proofErr w:type="spellStart"/>
            <w:r w:rsidRPr="002565AE">
              <w:rPr>
                <w:rFonts w:cs="Times New Roman"/>
                <w:sz w:val="24"/>
                <w:szCs w:val="24"/>
                <w:lang w:eastAsia="ru-RU"/>
              </w:rPr>
              <w:t>Мышкинского</w:t>
            </w:r>
            <w:proofErr w:type="spellEnd"/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 муниципального района, организация образовательного процесса в которых осуществляется за счет средств бюджета </w:t>
            </w:r>
            <w:proofErr w:type="spellStart"/>
            <w:r w:rsidRPr="002565AE">
              <w:rPr>
                <w:rFonts w:cs="Times New Roman"/>
                <w:sz w:val="24"/>
                <w:szCs w:val="24"/>
                <w:lang w:eastAsia="ru-RU"/>
              </w:rPr>
              <w:t>Мышкинского</w:t>
            </w:r>
            <w:proofErr w:type="spellEnd"/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 муниципального района, работающим в сельской местности и г. Мышкин.</w:t>
            </w:r>
          </w:p>
        </w:tc>
        <w:tc>
          <w:tcPr>
            <w:tcW w:w="1782" w:type="pct"/>
            <w:gridSpan w:val="2"/>
            <w:vAlign w:val="center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25 %, Кс = 0,25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Женщинам за работу в образовательных организациях, расположенных в сельской местности, где по условиям труда рабочий день разделен на части с перерывом более двух часов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30 %, Кс = 0,3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Педагогическим работникам муниципальных образовательных организаций, организация образовательного процесса в которых осуществляется за счет средств местного бюджета, впервые поступающим на работу или имеющим стаж педагогической работы менее 5 лет, заключившим трудовой договор с организацией после окончания образовательного учреждения среднего профессионального или высшего образования в течение 5 лет.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30 %, Кс = 0,3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rPr>
          <w:trHeight w:val="497"/>
        </w:trPr>
        <w:tc>
          <w:tcPr>
            <w:tcW w:w="5000" w:type="pct"/>
            <w:gridSpan w:val="3"/>
            <w:vAlign w:val="center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>2. Компенсационные выплаты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За работу в ночное время 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35 % часовой тарифной ставки в соответствии со статьями 149, 154 Трудового кодекса Российской Федерации 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За работу в выходные и праздничные дни 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в соответствии со статьями 149, 153 Трудового кодекса Российской Федерации 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За работу в неблагоприятных условиях труда 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до 12 %, К= 0,12 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Воспитателям, помощникам воспитателей за переработку рабочего времени, работу, выполняемую за пределами рабочего времени, установленного графиками работ 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2565AE">
              <w:rPr>
                <w:rFonts w:cs="Times New Roman"/>
                <w:sz w:val="24"/>
                <w:szCs w:val="24"/>
                <w:lang w:eastAsia="ru-RU"/>
              </w:rPr>
              <w:t xml:space="preserve">в соответствии со статьями 149, 152 Трудового кодекса Российской Федерации </w:t>
            </w:r>
          </w:p>
        </w:tc>
      </w:tr>
      <w:tr w:rsidR="002565AE" w:rsidRPr="002565AE" w:rsidTr="00BF43DA">
        <w:tblPrEx>
          <w:tblBorders>
            <w:bottom w:val="single" w:sz="4" w:space="0" w:color="auto"/>
          </w:tblBorders>
        </w:tblPrEx>
        <w:tc>
          <w:tcPr>
            <w:tcW w:w="3218" w:type="pct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Хлор (вредность)</w:t>
            </w:r>
          </w:p>
        </w:tc>
        <w:tc>
          <w:tcPr>
            <w:tcW w:w="1782" w:type="pct"/>
            <w:gridSpan w:val="2"/>
          </w:tcPr>
          <w:p w:rsidR="002565AE" w:rsidRPr="002565AE" w:rsidRDefault="002565AE" w:rsidP="00BF43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2565AE" w:rsidRPr="002565AE" w:rsidRDefault="002565AE" w:rsidP="002565A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2565AE" w:rsidRDefault="002565AE" w:rsidP="002565AE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</w:p>
    <w:p w:rsidR="002565AE" w:rsidRPr="002565AE" w:rsidRDefault="002565AE" w:rsidP="002565AE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  <w:r w:rsidRPr="002565AE">
        <w:rPr>
          <w:rFonts w:cs="Times New Roman"/>
          <w:sz w:val="24"/>
          <w:szCs w:val="24"/>
          <w:lang w:eastAsia="ru-RU"/>
        </w:rPr>
        <w:t>В случаях, когда работникам предусмотрено повышение базовых окладов (базовых ставок заработной платы) по двум и более основаниям, абсолютный размер каждого повышения, установленного в процентах, исчисляется исходя из базового оклада (базовой ставки заработной платы) без учета повышения по другим основаниям.</w:t>
      </w:r>
    </w:p>
    <w:p w:rsidR="00001C93" w:rsidRPr="002565AE" w:rsidRDefault="00001C93">
      <w:pPr>
        <w:rPr>
          <w:sz w:val="24"/>
          <w:szCs w:val="24"/>
        </w:rPr>
      </w:pPr>
    </w:p>
    <w:sectPr w:rsidR="00001C93" w:rsidRPr="002565AE" w:rsidSect="00F061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38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B6" w:rsidRDefault="009176B6">
      <w:r>
        <w:separator/>
      </w:r>
    </w:p>
  </w:endnote>
  <w:endnote w:type="continuationSeparator" w:id="0">
    <w:p w:rsidR="009176B6" w:rsidRDefault="0091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DA" w:rsidRDefault="00BF43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DA" w:rsidRDefault="00BF43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DA" w:rsidRDefault="00BF4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B6" w:rsidRDefault="009176B6">
      <w:r>
        <w:separator/>
      </w:r>
    </w:p>
  </w:footnote>
  <w:footnote w:type="continuationSeparator" w:id="0">
    <w:p w:rsidR="009176B6" w:rsidRDefault="00917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DA" w:rsidRDefault="00BF43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DA" w:rsidRDefault="00D71206" w:rsidP="00F06124">
    <w:pPr>
      <w:pStyle w:val="a3"/>
      <w:ind w:firstLine="0"/>
      <w:jc w:val="center"/>
    </w:pPr>
    <w:r>
      <w:fldChar w:fldCharType="begin"/>
    </w:r>
    <w:r w:rsidR="00BF43DA">
      <w:instrText>PAGE   \* MERGEFORMAT</w:instrText>
    </w:r>
    <w:r>
      <w:fldChar w:fldCharType="separate"/>
    </w:r>
    <w:r w:rsidR="00366CD2">
      <w:rPr>
        <w:noProof/>
      </w:rPr>
      <w:t>13</w:t>
    </w:r>
    <w:r>
      <w:rPr>
        <w:noProof/>
      </w:rPr>
      <w:fldChar w:fldCharType="end"/>
    </w:r>
  </w:p>
  <w:p w:rsidR="00BF43DA" w:rsidRDefault="00BF43D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DA" w:rsidRDefault="00BF43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F3"/>
    <w:rsid w:val="00001C93"/>
    <w:rsid w:val="000B1EA6"/>
    <w:rsid w:val="00124291"/>
    <w:rsid w:val="001525E9"/>
    <w:rsid w:val="001D380E"/>
    <w:rsid w:val="002565AE"/>
    <w:rsid w:val="00310F95"/>
    <w:rsid w:val="00366CD2"/>
    <w:rsid w:val="003A03CE"/>
    <w:rsid w:val="004825B3"/>
    <w:rsid w:val="004B090C"/>
    <w:rsid w:val="005325E3"/>
    <w:rsid w:val="00561F93"/>
    <w:rsid w:val="00685BFC"/>
    <w:rsid w:val="007B4F7A"/>
    <w:rsid w:val="007C3F8D"/>
    <w:rsid w:val="00850455"/>
    <w:rsid w:val="008B34DD"/>
    <w:rsid w:val="008F7A02"/>
    <w:rsid w:val="009176B6"/>
    <w:rsid w:val="00972EF3"/>
    <w:rsid w:val="00A95CC9"/>
    <w:rsid w:val="00AE013E"/>
    <w:rsid w:val="00B516C8"/>
    <w:rsid w:val="00BF43DA"/>
    <w:rsid w:val="00C10827"/>
    <w:rsid w:val="00C434E3"/>
    <w:rsid w:val="00CE311F"/>
    <w:rsid w:val="00D20790"/>
    <w:rsid w:val="00D600CD"/>
    <w:rsid w:val="00D71206"/>
    <w:rsid w:val="00D81B5D"/>
    <w:rsid w:val="00D8233E"/>
    <w:rsid w:val="00E23E94"/>
    <w:rsid w:val="00E2440C"/>
    <w:rsid w:val="00E355C8"/>
    <w:rsid w:val="00F06124"/>
    <w:rsid w:val="00F068FD"/>
    <w:rsid w:val="00F677AD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2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5B3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nhideWhenUsed/>
    <w:rsid w:val="00482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5B3"/>
    <w:rPr>
      <w:rFonts w:ascii="Times New Roman" w:eastAsia="Times New Roman" w:hAnsi="Times New Roman" w:cs="Calibri"/>
      <w:sz w:val="28"/>
    </w:rPr>
  </w:style>
  <w:style w:type="character" w:customStyle="1" w:styleId="a7">
    <w:name w:val="Цветовое выделение"/>
    <w:uiPriority w:val="99"/>
    <w:rsid w:val="004825B3"/>
    <w:rPr>
      <w:b/>
      <w:color w:val="26282F"/>
    </w:rPr>
  </w:style>
  <w:style w:type="paragraph" w:customStyle="1" w:styleId="paragraph">
    <w:name w:val="paragraph"/>
    <w:basedOn w:val="a"/>
    <w:rsid w:val="004825B3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normaltextrun">
    <w:name w:val="normaltextrun"/>
    <w:rsid w:val="004825B3"/>
  </w:style>
  <w:style w:type="character" w:customStyle="1" w:styleId="eop">
    <w:name w:val="eop"/>
    <w:rsid w:val="004825B3"/>
  </w:style>
  <w:style w:type="character" w:customStyle="1" w:styleId="spellingerror">
    <w:name w:val="spellingerror"/>
    <w:rsid w:val="004825B3"/>
  </w:style>
  <w:style w:type="paragraph" w:styleId="a8">
    <w:name w:val="Balloon Text"/>
    <w:basedOn w:val="a"/>
    <w:link w:val="a9"/>
    <w:uiPriority w:val="99"/>
    <w:semiHidden/>
    <w:unhideWhenUsed/>
    <w:rsid w:val="008B34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4DD"/>
    <w:rPr>
      <w:rFonts w:ascii="Segoe UI" w:eastAsia="Times New Roman" w:hAnsi="Segoe UI" w:cs="Segoe UI"/>
      <w:sz w:val="18"/>
      <w:szCs w:val="18"/>
    </w:rPr>
  </w:style>
  <w:style w:type="paragraph" w:customStyle="1" w:styleId="1">
    <w:name w:val="Без интервала1"/>
    <w:rsid w:val="00CE311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5268&amp;sub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8186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?id=12025268&amp;sub=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191362&amp;sub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93D7-5E53-45DE-B4A5-EEF38AE5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вв</cp:lastModifiedBy>
  <cp:revision>16</cp:revision>
  <cp:lastPrinted>2020-09-30T10:05:00Z</cp:lastPrinted>
  <dcterms:created xsi:type="dcterms:W3CDTF">2020-09-01T13:09:00Z</dcterms:created>
  <dcterms:modified xsi:type="dcterms:W3CDTF">2021-05-24T05:57:00Z</dcterms:modified>
</cp:coreProperties>
</file>