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59" w:rsidRDefault="00721E59" w:rsidP="00721E59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721E5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Межрегиональный Слёт педагогических команд ДОО</w:t>
      </w:r>
      <w:r w:rsidRPr="00721E5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«Творческий педагог – творческий ре</w:t>
      </w:r>
      <w:r w:rsidR="00BF126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бенок» (в рамках Года Педагога и </w:t>
      </w:r>
      <w:r w:rsidRPr="00721E5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наставника)</w:t>
      </w:r>
    </w:p>
    <w:p w:rsidR="00520340" w:rsidRPr="00721E59" w:rsidRDefault="00520340" w:rsidP="00721E59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0705B2" w:rsidRPr="000A3B23" w:rsidRDefault="001D6B94" w:rsidP="004E591A">
      <w:pPr>
        <w:spacing w:after="0" w:line="24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В рамках года педагога и наставника </w:t>
      </w:r>
      <w:r w:rsidR="00721E59"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1 </w:t>
      </w:r>
      <w:r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-2 </w:t>
      </w:r>
      <w:r w:rsidR="00721E59"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>июня 2023 года 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на базе пансионата 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«Лесная сказка» 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состоялся 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первый Межрегиональный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Слёт педагогов дошкольных образовательных организаций 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«Творческий педа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гог – твор</w:t>
      </w:r>
      <w:r w:rsidR="00504DB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ческий ребенок»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.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proofErr w:type="spellStart"/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Мышкинский</w:t>
      </w:r>
      <w:proofErr w:type="spellEnd"/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район стал  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площадкой для встречи и общ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ения коллег из разных регионов </w:t>
      </w:r>
      <w:r w:rsidR="004E591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и районов Ярославской области. </w:t>
      </w:r>
      <w:r w:rsidR="00230790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Организаторы Слёта 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Департамент образования </w:t>
      </w:r>
      <w:proofErr w:type="spellStart"/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Ярослаской</w:t>
      </w:r>
      <w:proofErr w:type="spellEnd"/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области, Институт развити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я образования, 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региональный  кампус  «Университет детства»,  </w:t>
      </w:r>
      <w:r w:rsid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Администрация,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у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правление образования</w:t>
      </w:r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и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педагоги 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 дошкольных образова</w:t>
      </w:r>
      <w:r w:rsidR="00230790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тельных  организаций </w:t>
      </w:r>
      <w:proofErr w:type="spellStart"/>
      <w:r w:rsidR="00230790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Мышкинс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кого</w:t>
      </w:r>
      <w:proofErr w:type="spellEnd"/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района</w:t>
      </w:r>
      <w:r w:rsid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.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</w:p>
    <w:p w:rsidR="00346CCA" w:rsidRPr="000A3B23" w:rsidRDefault="00721E59" w:rsidP="00721E59">
      <w:pPr>
        <w:spacing w:after="0" w:line="240" w:lineRule="auto"/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</w:pP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Участниками первого дня Слета стали </w:t>
      </w:r>
      <w:r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>7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 педагогических команд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из </w:t>
      </w:r>
      <w:r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>Московской, Владимирской, Ивановской, Костромской, Ярославской области.</w:t>
      </w:r>
      <w:r w:rsidR="00520340"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 </w:t>
      </w:r>
      <w:r w:rsidR="004E591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Н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а открытии слета педагогов приветствовали </w:t>
      </w:r>
      <w:r w:rsidR="0052034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Г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лава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proofErr w:type="spellStart"/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Мышкинского</w:t>
      </w:r>
      <w:proofErr w:type="spellEnd"/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муниципального района </w:t>
      </w:r>
      <w:r w:rsidR="000A3B23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О.В. </w:t>
      </w:r>
      <w:r w:rsidR="000A3B23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Минаева</w:t>
      </w:r>
      <w:r w:rsidR="00F45C74">
        <w:rPr>
          <w:rFonts w:ascii="Times New Roman" w:eastAsia="Times New Roman" w:hAnsi="Times New Roman" w:cs="Times New Roman"/>
          <w:i/>
          <w:iCs/>
          <w:color w:val="464451"/>
          <w:sz w:val="24"/>
          <w:szCs w:val="24"/>
          <w:lang w:eastAsia="ru-RU"/>
        </w:rPr>
        <w:t xml:space="preserve">, </w:t>
      </w:r>
      <w:r w:rsidR="002D31A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проректор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ГАУ ДПО ЯО «Институт развития образования» </w:t>
      </w:r>
      <w:r w:rsidR="000A3B23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А.В. </w:t>
      </w:r>
      <w:r w:rsidR="000A3B23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Корнев</w:t>
      </w:r>
      <w:r w:rsidRPr="000A3B23">
        <w:rPr>
          <w:rFonts w:ascii="Times New Roman" w:eastAsia="Times New Roman" w:hAnsi="Times New Roman" w:cs="Times New Roman"/>
          <w:i/>
          <w:iCs/>
          <w:color w:val="464451"/>
          <w:sz w:val="24"/>
          <w:szCs w:val="24"/>
          <w:lang w:eastAsia="ru-RU"/>
        </w:rPr>
        <w:t>,</w:t>
      </w:r>
      <w:r w:rsidR="002D31A0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 начальник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Управления образования администрации </w:t>
      </w:r>
      <w:proofErr w:type="spellStart"/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Мышкинского</w:t>
      </w:r>
      <w:proofErr w:type="spellEnd"/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муниципального района </w:t>
      </w:r>
      <w:r w:rsid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О.С</w:t>
      </w:r>
      <w:r w:rsidR="000A3B23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. </w:t>
      </w:r>
      <w:r w:rsidR="000A3B23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Кудряшова</w:t>
      </w:r>
      <w:r w:rsidR="000A3B23">
        <w:rPr>
          <w:rFonts w:ascii="Times New Roman" w:eastAsia="Times New Roman" w:hAnsi="Times New Roman" w:cs="Times New Roman"/>
          <w:i/>
          <w:iCs/>
          <w:color w:val="464451"/>
          <w:sz w:val="24"/>
          <w:szCs w:val="24"/>
          <w:lang w:eastAsia="ru-RU"/>
        </w:rPr>
        <w:t xml:space="preserve">. </w:t>
      </w:r>
      <w:r w:rsidR="001D6B94" w:rsidRPr="000A3B23">
        <w:rPr>
          <w:rFonts w:ascii="Times New Roman" w:eastAsia="Times New Roman" w:hAnsi="Times New Roman" w:cs="Times New Roman"/>
          <w:i/>
          <w:iCs/>
          <w:color w:val="464451"/>
          <w:sz w:val="24"/>
          <w:szCs w:val="24"/>
          <w:lang w:eastAsia="ru-RU"/>
        </w:rPr>
        <w:t xml:space="preserve"> </w:t>
      </w:r>
      <w:r w:rsidR="002D31A0" w:rsidRPr="000A3B23">
        <w:rPr>
          <w:rFonts w:ascii="Times New Roman" w:eastAsia="Times New Roman" w:hAnsi="Times New Roman" w:cs="Times New Roman"/>
          <w:i/>
          <w:iCs/>
          <w:color w:val="464451"/>
          <w:sz w:val="24"/>
          <w:szCs w:val="24"/>
          <w:lang w:eastAsia="ru-RU"/>
        </w:rPr>
        <w:t xml:space="preserve"> </w:t>
      </w:r>
      <w:r w:rsidR="002D31A0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 xml:space="preserve">Насыщенная программа первого дня включала представление команд, совместное проектирование, </w:t>
      </w:r>
      <w:r w:rsidR="0096630B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обмен опытом и идеями, а также эк</w:t>
      </w:r>
      <w:r w:rsidR="00F45C74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 xml:space="preserve">скурсионную </w:t>
      </w:r>
      <w:r w:rsidR="00346CCA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 xml:space="preserve"> прог</w:t>
      </w:r>
      <w:r w:rsidR="00076947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рам</w:t>
      </w:r>
      <w:r w:rsidR="00F45C74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му</w:t>
      </w:r>
      <w:r w:rsidR="0055376F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 xml:space="preserve"> по городу  и вечер отдыха </w:t>
      </w:r>
      <w:r w:rsidR="00076947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за чашечкой чая.</w:t>
      </w:r>
    </w:p>
    <w:p w:rsidR="00721E59" w:rsidRPr="000A3B23" w:rsidRDefault="004E591A" w:rsidP="00721E59">
      <w:pPr>
        <w:spacing w:after="0" w:line="24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2 июня </w:t>
      </w:r>
      <w:r w:rsidR="000705B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к 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 </w:t>
      </w:r>
      <w:r w:rsidR="003634C1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участникам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 из 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 </w:t>
      </w:r>
      <w:r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разных регионов присоединились </w:t>
      </w:r>
      <w:r w:rsidR="00721E59"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 xml:space="preserve"> 19 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педагогических команд из всех муниципальных </w:t>
      </w:r>
      <w:r w:rsid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образований Ярославской области</w:t>
      </w:r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.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proofErr w:type="gramStart"/>
      <w:r w:rsidR="00721E5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Началом второго дня Слета стала «Энергетическая зарядка с чемпионом, или утренний старт творчеству!» </w:t>
      </w:r>
      <w:r w:rsidR="00721E59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(ведущий – победитель регионального этапа Всероссийского конкурса «Воспитатель го</w:t>
      </w:r>
      <w:r w:rsidR="00076947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 xml:space="preserve">да </w:t>
      </w:r>
      <w:r w:rsidR="00721E59"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Росси</w:t>
      </w:r>
      <w:r w:rsidRPr="000A3B23">
        <w:rPr>
          <w:rFonts w:ascii="Times New Roman" w:eastAsia="Times New Roman" w:hAnsi="Times New Roman" w:cs="Times New Roman"/>
          <w:iCs/>
          <w:color w:val="464451"/>
          <w:sz w:val="24"/>
          <w:szCs w:val="24"/>
          <w:lang w:eastAsia="ru-RU"/>
        </w:rPr>
        <w:t>и» в 2023 г. Никольская Ю. Н.)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, 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участникам Слёта были предложены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мастер-классы </w:t>
      </w:r>
      <w:r w:rsidR="003634C1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от  педагогов</w:t>
      </w:r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-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практиков и </w:t>
      </w:r>
      <w:r w:rsidR="003634C1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верёвочный офис </w:t>
      </w:r>
      <w:r w:rsidR="001D6B94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«Современный детский сад: лучшие практики региона – ресурс для всех регионов»</w:t>
      </w:r>
      <w:r w:rsidR="003634C1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, на котором все команды представили опыт работы над проектами </w:t>
      </w:r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о обновлению</w:t>
      </w:r>
      <w:r w:rsidR="007D68F6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дошкольного</w:t>
      </w:r>
      <w:proofErr w:type="gramEnd"/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образования. </w:t>
      </w:r>
    </w:p>
    <w:p w:rsidR="0055376F" w:rsidRPr="000A3B23" w:rsidRDefault="005E577C" w:rsidP="00721E59">
      <w:pPr>
        <w:spacing w:after="0" w:line="24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Команда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proofErr w:type="spellStart"/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Мышкинского</w:t>
      </w:r>
      <w:proofErr w:type="spellEnd"/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из 8 человек,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педагогов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E9208A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из </w:t>
      </w:r>
      <w:r w:rsidR="0096630B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детских садов «Росинка», «Петушок», «Тополёк» и «Теремок»</w:t>
      </w:r>
      <w:r w:rsidR="00E9208A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подготовила</w:t>
      </w:r>
      <w:r w:rsidR="00BF1262" w:rsidRP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фотовыставку развивающей </w:t>
      </w:r>
      <w:r w:rsidR="00BF1262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со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временной образовательной среды и </w:t>
      </w:r>
      <w:r w:rsidR="00E9208A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представила</w:t>
      </w:r>
      <w:r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опыт работы по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реализации проекта «Клубный час»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.</w:t>
      </w:r>
      <w:r w:rsidR="00346CCA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BF126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Завершающим этапом мероприятия</w:t>
      </w:r>
      <w:r w:rsidR="00504DB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 стало </w:t>
      </w:r>
      <w:r w:rsidR="00504DB9" w:rsidRPr="000A3B23">
        <w:rPr>
          <w:rFonts w:ascii="Times New Roman" w:eastAsia="Times New Roman" w:hAnsi="Times New Roman" w:cs="Times New Roman"/>
          <w:bCs/>
          <w:color w:val="464451"/>
          <w:sz w:val="24"/>
          <w:szCs w:val="24"/>
          <w:lang w:eastAsia="ru-RU"/>
        </w:rPr>
        <w:t>награждение</w:t>
      </w:r>
      <w:r w:rsidR="00F45C74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 участников</w:t>
      </w:r>
      <w:r w:rsidR="00504DB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первого Межрегионального Слета педагогических команд, а также общее решение участников и организаторов о том, что второму межрегиональному Слету педагогических команд дошкольных образовательных организаций на Ярославской земле – быть!</w:t>
      </w:r>
      <w:r w:rsidR="00076947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504DB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 w:rsidR="0055376F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Много тёплых слов благодарности звучало в адрес организаторов мероприятия. </w:t>
      </w:r>
      <w:r w:rsidR="00504DB9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Мышкин зажёг новые звёзды, объединил ещё  больше единомышленников! </w:t>
      </w:r>
      <w:r w:rsidR="0055376F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Всё участники Слёта получили море эмоций и впечатлений,  новых идей и </w:t>
      </w:r>
      <w:proofErr w:type="spellStart"/>
      <w:r w:rsidR="0055376F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мегазаря</w:t>
      </w:r>
      <w:r w:rsidR="000A3B23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д</w:t>
      </w:r>
      <w:proofErr w:type="spellEnd"/>
      <w:r w:rsidR="000A3B23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позитива на новый учебный год!</w:t>
      </w:r>
      <w:r w:rsidR="0055376F" w:rsidRPr="000A3B2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</w:p>
    <w:p w:rsidR="00CB5819" w:rsidRPr="000A3B23" w:rsidRDefault="00CB5819">
      <w:pPr>
        <w:rPr>
          <w:rFonts w:ascii="Times New Roman" w:hAnsi="Times New Roman" w:cs="Times New Roman"/>
          <w:sz w:val="24"/>
          <w:szCs w:val="24"/>
        </w:rPr>
      </w:pPr>
    </w:p>
    <w:sectPr w:rsidR="00CB5819" w:rsidRPr="000A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3D7"/>
    <w:multiLevelType w:val="multilevel"/>
    <w:tmpl w:val="021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7F0"/>
    <w:multiLevelType w:val="multilevel"/>
    <w:tmpl w:val="02E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A230C"/>
    <w:multiLevelType w:val="multilevel"/>
    <w:tmpl w:val="52A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83E56"/>
    <w:multiLevelType w:val="multilevel"/>
    <w:tmpl w:val="52FC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17574"/>
    <w:multiLevelType w:val="multilevel"/>
    <w:tmpl w:val="590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45B04"/>
    <w:multiLevelType w:val="multilevel"/>
    <w:tmpl w:val="DEB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775D9"/>
    <w:multiLevelType w:val="multilevel"/>
    <w:tmpl w:val="A84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9"/>
    <w:rsid w:val="0006310E"/>
    <w:rsid w:val="000705B2"/>
    <w:rsid w:val="00076947"/>
    <w:rsid w:val="000A3B23"/>
    <w:rsid w:val="001D6B94"/>
    <w:rsid w:val="00230790"/>
    <w:rsid w:val="002D31A0"/>
    <w:rsid w:val="00346CCA"/>
    <w:rsid w:val="003634C1"/>
    <w:rsid w:val="004E591A"/>
    <w:rsid w:val="00504DB9"/>
    <w:rsid w:val="00520340"/>
    <w:rsid w:val="0055376F"/>
    <w:rsid w:val="005E577C"/>
    <w:rsid w:val="00721E59"/>
    <w:rsid w:val="007D68F6"/>
    <w:rsid w:val="0096630B"/>
    <w:rsid w:val="00BF1262"/>
    <w:rsid w:val="00CB5819"/>
    <w:rsid w:val="00E9208A"/>
    <w:rsid w:val="00F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1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-center">
    <w:name w:val="align-center"/>
    <w:basedOn w:val="a"/>
    <w:rsid w:val="007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1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-center">
    <w:name w:val="align-center"/>
    <w:basedOn w:val="a"/>
    <w:rsid w:val="007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86">
              <w:marLeft w:val="0"/>
              <w:marRight w:val="0"/>
              <w:marTop w:val="0"/>
              <w:marBottom w:val="600"/>
              <w:divBdr>
                <w:top w:val="single" w:sz="24" w:space="0" w:color="FFFFFF"/>
                <w:left w:val="single" w:sz="24" w:space="0" w:color="FFFFFF"/>
                <w:bottom w:val="single" w:sz="6" w:space="0" w:color="EEEEEE"/>
                <w:right w:val="single" w:sz="24" w:space="0" w:color="FFFFFF"/>
              </w:divBdr>
              <w:divsChild>
                <w:div w:id="18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6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2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727">
              <w:marLeft w:val="0"/>
              <w:marRight w:val="0"/>
              <w:marTop w:val="0"/>
              <w:marBottom w:val="600"/>
              <w:divBdr>
                <w:top w:val="single" w:sz="24" w:space="0" w:color="FFFFFF"/>
                <w:left w:val="single" w:sz="24" w:space="0" w:color="FFFFFF"/>
                <w:bottom w:val="single" w:sz="6" w:space="0" w:color="EEEEEE"/>
                <w:right w:val="single" w:sz="24" w:space="0" w:color="FFFFFF"/>
              </w:divBdr>
              <w:divsChild>
                <w:div w:id="625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21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3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2023-06-05T10:48:00Z</dcterms:created>
  <dcterms:modified xsi:type="dcterms:W3CDTF">2023-06-06T06:18:00Z</dcterms:modified>
</cp:coreProperties>
</file>