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8F0940">
      <w:pPr>
        <w:pStyle w:val="7"/>
        <w:keepNext w:val="0"/>
        <w:keepLines w:val="0"/>
        <w:widowControl/>
        <w:suppressLineNumbers w:val="0"/>
        <w:spacing w:before="0" w:beforeAutospacing="0"/>
        <w:jc w:val="both"/>
        <w:rPr>
          <w:rFonts w:hint="default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-464820</wp:posOffset>
            </wp:positionV>
            <wp:extent cx="1227455" cy="2232660"/>
            <wp:effectExtent l="0" t="0" r="6985" b="7620"/>
            <wp:wrapSquare wrapText="bothSides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32"/>
          <w:szCs w:val="32"/>
          <w:lang w:val="ru-RU"/>
        </w:rPr>
        <w:t>Конкурс чтецов «Стихов весёлый перезвон»</w:t>
      </w:r>
    </w:p>
    <w:p w14:paraId="31CA3149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line="240" w:lineRule="auto"/>
        <w:jc w:val="both"/>
        <w:textAlignment w:val="auto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14 апреля 2025 года  в МДОУ детском саду «Росинка» прошёл ежегодный традиционный  конкурс чтецов «Стихов весёлый перезвон», посвящённый 80-летию Победы в Великой Отечественной Войне.</w:t>
      </w:r>
    </w:p>
    <w:p w14:paraId="792DDE9E"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line="240" w:lineRule="auto"/>
        <w:jc w:val="both"/>
        <w:textAlignment w:val="auto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В конкурсе приняли участие  воспитанники всех возрастных групп в возрасте от 3 до 7 лет.</w:t>
      </w:r>
    </w:p>
    <w:p w14:paraId="231419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Ребята  из группы «Весёлые мышата» открыли  мероприятие  песней «Солдатики».</w:t>
      </w:r>
      <w:r>
        <w:rPr>
          <w:rFonts w:hint="default" w:ascii="Times New Roman" w:hAnsi="Times New Roman" w:cs="Times New Roman"/>
          <w:sz w:val="28"/>
          <w:szCs w:val="28"/>
        </w:rPr>
        <w:t> </w:t>
      </w:r>
    </w:p>
    <w:p w14:paraId="7DE0C1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Исполнители  </w:t>
      </w:r>
      <w:r>
        <w:rPr>
          <w:rFonts w:hint="default" w:ascii="Times New Roman" w:hAnsi="Times New Roman" w:cs="Times New Roman"/>
          <w:sz w:val="28"/>
          <w:szCs w:val="28"/>
        </w:rPr>
        <w:t xml:space="preserve"> читали  трогательные, лирическ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ие</w:t>
      </w:r>
      <w:r>
        <w:rPr>
          <w:rFonts w:hint="default" w:ascii="Times New Roman" w:hAnsi="Times New Roman" w:cs="Times New Roman"/>
          <w:sz w:val="28"/>
          <w:szCs w:val="28"/>
        </w:rPr>
        <w:t xml:space="preserve"> стихи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</w:rPr>
        <w:t xml:space="preserve">  старал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ись</w:t>
      </w:r>
      <w:r>
        <w:rPr>
          <w:rFonts w:hint="default" w:ascii="Times New Roman" w:hAnsi="Times New Roman" w:cs="Times New Roman"/>
          <w:sz w:val="28"/>
          <w:szCs w:val="28"/>
        </w:rPr>
        <w:t xml:space="preserve"> читать артистично, эмоционально, поэтично,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хотели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до каждого  присутствующего в зале 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донести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смысл читаемых  стро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к.</w:t>
      </w:r>
    </w:p>
    <w:p w14:paraId="48D426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Все участники конкурса получили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грамоты в разных номинациях </w:t>
      </w:r>
      <w:r>
        <w:rPr>
          <w:rFonts w:hint="default" w:ascii="Times New Roman" w:hAnsi="Times New Roman" w:cs="Times New Roman"/>
          <w:sz w:val="28"/>
          <w:szCs w:val="28"/>
        </w:rPr>
        <w:t xml:space="preserve"> и памятные призы.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Спасибо ребятам за участие в конкурсе, творчество и активность!</w:t>
      </w:r>
    </w:p>
    <w:p w14:paraId="3CCD88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Times New Roman" w:hAnsi="Times New Roman" w:eastAsia="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Такие мероприятия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 способству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ю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т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гражданско - патриотическому и духовно - нравственному воспитанию подрастающего поколения.</w:t>
      </w:r>
    </w:p>
    <w:p w14:paraId="5843DA45">
      <w:pPr>
        <w:spacing w:line="240" w:lineRule="auto"/>
        <w:rPr>
          <w:rFonts w:hint="default" w:ascii="Times New Roman" w:hAnsi="Times New Roman" w:eastAsia="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4445</wp:posOffset>
            </wp:positionV>
            <wp:extent cx="2671445" cy="2660650"/>
            <wp:effectExtent l="0" t="0" r="0" b="0"/>
            <wp:wrapSquare wrapText="bothSides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7877" r="3950" b="10386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0D6CFC9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909A9D1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196850</wp:posOffset>
            </wp:positionV>
            <wp:extent cx="2859405" cy="3813175"/>
            <wp:effectExtent l="0" t="0" r="5715" b="12065"/>
            <wp:wrapSquare wrapText="bothSides"/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8C5A828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4A9084D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E9D7A59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96EA52A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7667101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-2717165</wp:posOffset>
            </wp:positionH>
            <wp:positionV relativeFrom="paragraph">
              <wp:posOffset>412750</wp:posOffset>
            </wp:positionV>
            <wp:extent cx="2713990" cy="2993390"/>
            <wp:effectExtent l="0" t="0" r="13970" b="8890"/>
            <wp:wrapTopAndBottom/>
            <wp:docPr id="4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11506" b="5788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81E3F75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-426720</wp:posOffset>
            </wp:positionV>
            <wp:extent cx="2642235" cy="3707765"/>
            <wp:effectExtent l="0" t="0" r="9525" b="10795"/>
            <wp:wrapSquare wrapText="bothSides"/>
            <wp:docPr id="6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-281940</wp:posOffset>
            </wp:positionV>
            <wp:extent cx="3068320" cy="2301875"/>
            <wp:effectExtent l="0" t="0" r="10160" b="14605"/>
            <wp:wrapSquare wrapText="bothSides"/>
            <wp:docPr id="5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EE18F51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E514C0F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5814695</wp:posOffset>
            </wp:positionV>
            <wp:extent cx="3248660" cy="2436495"/>
            <wp:effectExtent l="0" t="0" r="12700" b="1905"/>
            <wp:wrapTight wrapText="bothSides">
              <wp:wrapPolygon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10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-3375660</wp:posOffset>
            </wp:positionH>
            <wp:positionV relativeFrom="paragraph">
              <wp:posOffset>5461000</wp:posOffset>
            </wp:positionV>
            <wp:extent cx="3091815" cy="3034030"/>
            <wp:effectExtent l="0" t="0" r="1905" b="13970"/>
            <wp:wrapSquare wrapText="bothSides"/>
            <wp:docPr id="9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2873375</wp:posOffset>
            </wp:positionV>
            <wp:extent cx="3485515" cy="2614295"/>
            <wp:effectExtent l="0" t="0" r="4445" b="6985"/>
            <wp:wrapThrough wrapText="bothSides">
              <wp:wrapPolygon>
                <wp:start x="0" y="0"/>
                <wp:lineTo x="0" y="21532"/>
                <wp:lineTo x="21533" y="21532"/>
                <wp:lineTo x="21533" y="0"/>
                <wp:lineTo x="0" y="0"/>
              </wp:wrapPolygon>
            </wp:wrapThrough>
            <wp:docPr id="8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-3223895</wp:posOffset>
            </wp:positionH>
            <wp:positionV relativeFrom="paragraph">
              <wp:posOffset>1524000</wp:posOffset>
            </wp:positionV>
            <wp:extent cx="2688590" cy="3330575"/>
            <wp:effectExtent l="0" t="0" r="8890" b="6985"/>
            <wp:wrapTopAndBottom/>
            <wp:docPr id="7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73391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6C1"/>
    <w:rsid w:val="0015165E"/>
    <w:rsid w:val="00242F81"/>
    <w:rsid w:val="0053201F"/>
    <w:rsid w:val="005C77B8"/>
    <w:rsid w:val="006474E3"/>
    <w:rsid w:val="007949F2"/>
    <w:rsid w:val="0085058B"/>
    <w:rsid w:val="00906142"/>
    <w:rsid w:val="00C16A3D"/>
    <w:rsid w:val="00D44DAF"/>
    <w:rsid w:val="00D536C1"/>
    <w:rsid w:val="00EE140D"/>
    <w:rsid w:val="00F61EE8"/>
    <w:rsid w:val="102101DB"/>
    <w:rsid w:val="172A0033"/>
    <w:rsid w:val="174E38F4"/>
    <w:rsid w:val="1CB0453D"/>
    <w:rsid w:val="1F8238C2"/>
    <w:rsid w:val="467C58AA"/>
    <w:rsid w:val="6FC6099A"/>
    <w:rsid w:val="7CF65FE5"/>
    <w:rsid w:val="7DE8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head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8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9">
    <w:name w:val="Верхний колонтитул Знак"/>
    <w:basedOn w:val="2"/>
    <w:link w:val="5"/>
    <w:qFormat/>
    <w:uiPriority w:val="99"/>
  </w:style>
  <w:style w:type="character" w:customStyle="1" w:styleId="10">
    <w:name w:val="Нижний колонтитул Знак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210</Words>
  <Characters>1202</Characters>
  <Lines>10</Lines>
  <Paragraphs>2</Paragraphs>
  <TotalTime>7</TotalTime>
  <ScaleCrop>false</ScaleCrop>
  <LinksUpToDate>false</LinksUpToDate>
  <CharactersWithSpaces>1410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2025-03-19T15:40:00Z</dcterms:created>
  <dc:creator>Пользователь</dc:creator>
  <cp:lastModifiedBy>User</cp:lastModifiedBy>
  <dcterms:modified xsi:type="dcterms:W3CDTF">2025-04-21T18:12:28Z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63386923A7C348B5B6F860E72FF5F11A_12</vt:lpwstr>
  </property>
</Properties>
</file>