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42" w:rsidRDefault="001A0B42" w:rsidP="001A0B42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A0B42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Утверждаю.</w:t>
      </w:r>
    </w:p>
    <w:p w:rsidR="001A0B42" w:rsidRDefault="001A0B42" w:rsidP="001A0B42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Заведующий МДОУ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д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/с «Росинка»________С.В.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Грекова</w:t>
      </w:r>
      <w:proofErr w:type="spellEnd"/>
    </w:p>
    <w:p w:rsidR="001A0B42" w:rsidRPr="001A0B42" w:rsidRDefault="001A0B42" w:rsidP="001A0B42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Приказ №_____ от 25.01.2016</w:t>
      </w:r>
    </w:p>
    <w:p w:rsidR="00746360" w:rsidRDefault="00EA15B6" w:rsidP="007463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EA15B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Положение</w:t>
      </w:r>
    </w:p>
    <w:p w:rsidR="001A0B42" w:rsidRDefault="00EA15B6" w:rsidP="007463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EA15B6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  <w:r w:rsidRPr="0074636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о проведении смотра-конкурса</w:t>
      </w:r>
      <w:bookmarkStart w:id="0" w:name="_GoBack"/>
      <w:bookmarkEnd w:id="0"/>
    </w:p>
    <w:p w:rsidR="00EA15B6" w:rsidRPr="00746360" w:rsidRDefault="00EA15B6" w:rsidP="007463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74636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«Дидактически</w:t>
      </w:r>
      <w:r w:rsidR="00C426B6" w:rsidRPr="0074636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е игры как средство всестороннего развития дошкольников</w:t>
      </w:r>
      <w:r w:rsidRPr="0074636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C426B6" w:rsidRDefault="00C426B6" w:rsidP="00EA15B6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EA15B6" w:rsidRPr="001A0B42" w:rsidRDefault="00EA15B6" w:rsidP="00EA15B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A0B4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1. Общие положения.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1.1. Цель смотра-конкурса: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Активизировать деятельность коллектива педагогов по подготовке и организации процесса воспитания и обучения через использование в педагогическом процессе дидактических игр разнообразной направленности.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1.2. Задачи смотра-конкурса: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- Создание в группах оптимальных условий для организации совместной и самостоятельной игровой деятельности с и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спользованием дидактических игр.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-Формирование интереса к познанию нового, через организацию игрового пространства группы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- Вовлечение в процесс подготовки всех участников воспитательно-образовательного процесса: педагогов, родителей и воспитанников ДОУ.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Сроки и порядок проведения. </w:t>
      </w:r>
    </w:p>
    <w:p w:rsidR="00EA15B6" w:rsidRPr="00BF6DD7" w:rsidRDefault="00C426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2.1. Сроки проведения: февраль  2016</w:t>
      </w:r>
      <w:r w:rsidR="00EA15B6"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года;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2.2. Форма проведения - экспертная оценка комисс</w:t>
      </w:r>
      <w:r w:rsidR="00C426B6" w:rsidRPr="00BF6DD7">
        <w:rPr>
          <w:rFonts w:ascii="Arial" w:eastAsia="Times New Roman" w:hAnsi="Arial" w:cs="Arial"/>
          <w:sz w:val="24"/>
          <w:szCs w:val="24"/>
          <w:lang w:eastAsia="ru-RU"/>
        </w:rPr>
        <w:t>ией дидактического материала и организация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игровой деятельности</w:t>
      </w:r>
      <w:r w:rsidR="00C426B6"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с воспитанниками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2.3. Критерии оценки: от 1 до 5 баллов</w:t>
      </w:r>
    </w:p>
    <w:p w:rsidR="00EA15B6" w:rsidRPr="00BF6DD7" w:rsidRDefault="00C426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Критерии оценки: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46360" w:rsidRPr="00BF6DD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 требованиям безопасности организации игровой деятельности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46360" w:rsidRPr="00BF6DD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Эстетика оформления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46360" w:rsidRPr="00BF6DD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 содержания и правил игры возрастным особенностям детей данной группы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746360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EA15B6" w:rsidRPr="00BF6DD7">
        <w:rPr>
          <w:rFonts w:ascii="Arial" w:eastAsia="Times New Roman" w:hAnsi="Arial" w:cs="Arial"/>
          <w:sz w:val="24"/>
          <w:szCs w:val="24"/>
          <w:lang w:eastAsia="ru-RU"/>
        </w:rPr>
        <w:t>Наличие определенных цели и задач, решаемых в ходе игры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15B6"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746360" w:rsidRPr="00BF6DD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Понятное описание хода и правил дидактической игры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46360" w:rsidRPr="00BF6DD7" w:rsidRDefault="00746360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6) Изготовление игры </w:t>
      </w:r>
      <w:r w:rsidR="00EA15B6" w:rsidRPr="00BF6DD7">
        <w:rPr>
          <w:rFonts w:ascii="Arial" w:eastAsia="Times New Roman" w:hAnsi="Arial" w:cs="Arial"/>
          <w:sz w:val="24"/>
          <w:szCs w:val="24"/>
          <w:lang w:eastAsia="ru-RU"/>
        </w:rPr>
        <w:t>самостоятельно или с помощью родителей.</w:t>
      </w:r>
    </w:p>
    <w:p w:rsidR="00EA15B6" w:rsidRPr="00BF6DD7" w:rsidRDefault="00746360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7) Организация и проведение игры с воспитанниками.</w:t>
      </w:r>
      <w:r w:rsidR="00EA15B6"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A0B42" w:rsidRPr="00BF6DD7" w:rsidRDefault="001A0B42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Участники смотра-конкурса.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3.1. Участниками смотра-конкурса являются педа</w:t>
      </w:r>
      <w:r w:rsidR="005A72B2" w:rsidRPr="00BF6DD7">
        <w:rPr>
          <w:rFonts w:ascii="Arial" w:eastAsia="Times New Roman" w:hAnsi="Arial" w:cs="Arial"/>
          <w:sz w:val="24"/>
          <w:szCs w:val="24"/>
          <w:lang w:eastAsia="ru-RU"/>
        </w:rPr>
        <w:t>гоги всех возрастных групп МДОУ детского сада «Росинка»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Подведение итогов.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4.1. Победители смотра-конкурса определяются по количеству набранных баллов.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4.2. Педаго</w:t>
      </w:r>
      <w:r w:rsidR="005A72B2" w:rsidRPr="00BF6DD7">
        <w:rPr>
          <w:rFonts w:ascii="Arial" w:eastAsia="Times New Roman" w:hAnsi="Arial" w:cs="Arial"/>
          <w:sz w:val="24"/>
          <w:szCs w:val="24"/>
          <w:lang w:eastAsia="ru-RU"/>
        </w:rPr>
        <w:t>ги, занявшие призовые места награждаются грамотами, участники смотр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>а-конкурса получают сертификаты участников конкурса.</w:t>
      </w:r>
      <w:r w:rsidR="005A72B2"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об итогах конкурса помещается на официальный сайт детского сада.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EA15B6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4.3 Интересные педагогические находки п</w:t>
      </w:r>
      <w:r w:rsidR="005A72B2" w:rsidRPr="00BF6DD7">
        <w:rPr>
          <w:rFonts w:ascii="Arial" w:eastAsia="Times New Roman" w:hAnsi="Arial" w:cs="Arial"/>
          <w:sz w:val="24"/>
          <w:szCs w:val="24"/>
          <w:lang w:eastAsia="ru-RU"/>
        </w:rPr>
        <w:t>редставляются на «Районный фестиваль педагогических идей» и</w:t>
      </w:r>
      <w:r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рекомендуются к использованию в работе. </w:t>
      </w:r>
    </w:p>
    <w:p w:rsidR="00746360" w:rsidRPr="00BF6DD7" w:rsidRDefault="00746360" w:rsidP="00EA15B6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b/>
          <w:sz w:val="24"/>
          <w:szCs w:val="24"/>
          <w:lang w:eastAsia="ru-RU"/>
        </w:rPr>
        <w:t>5. Состав комиссии.</w:t>
      </w:r>
    </w:p>
    <w:p w:rsidR="00EA15B6" w:rsidRPr="00BF6DD7" w:rsidRDefault="00746360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В состав комиссии входят:</w:t>
      </w:r>
      <w:r w:rsidR="00EA15B6"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15B6" w:rsidRPr="00BF6DD7" w:rsidRDefault="00746360" w:rsidP="00EA15B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6DD7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EA15B6" w:rsidRPr="00BF6DD7">
        <w:rPr>
          <w:rFonts w:ascii="Arial" w:eastAsia="Times New Roman" w:hAnsi="Arial" w:cs="Arial"/>
          <w:sz w:val="24"/>
          <w:szCs w:val="24"/>
          <w:lang w:eastAsia="ru-RU"/>
        </w:rPr>
        <w:t>аведующий, старший воспитатель, педагог-психолог;</w:t>
      </w:r>
      <w:r w:rsidR="001A0B42" w:rsidRPr="00BF6DD7">
        <w:rPr>
          <w:rFonts w:ascii="Arial" w:eastAsia="Times New Roman" w:hAnsi="Arial" w:cs="Arial"/>
          <w:sz w:val="24"/>
          <w:szCs w:val="24"/>
          <w:lang w:eastAsia="ru-RU"/>
        </w:rPr>
        <w:t xml:space="preserve"> учитель-логопед, музыкальный руководитель.</w:t>
      </w:r>
    </w:p>
    <w:p w:rsidR="00055C59" w:rsidRDefault="00055C59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1A0B42"/>
    <w:p w:rsidR="001A0B42" w:rsidRDefault="00770A18" w:rsidP="00770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1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образовательное учреждение детский сад «Росинка»</w:t>
      </w:r>
    </w:p>
    <w:p w:rsidR="00770A18" w:rsidRDefault="00770A18" w:rsidP="00770A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A18" w:rsidRDefault="00770A18" w:rsidP="00770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70A18" w:rsidRDefault="00770A18" w:rsidP="00770A18">
      <w:pPr>
        <w:rPr>
          <w:rFonts w:ascii="Times New Roman" w:hAnsi="Times New Roman" w:cs="Times New Roman"/>
          <w:b/>
          <w:sz w:val="28"/>
          <w:szCs w:val="28"/>
        </w:rPr>
      </w:pPr>
    </w:p>
    <w:p w:rsidR="00770A18" w:rsidRDefault="00770A18" w:rsidP="00770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25.01.2016                                                                     №_____</w:t>
      </w:r>
    </w:p>
    <w:p w:rsidR="00770A18" w:rsidRPr="00BF6DD7" w:rsidRDefault="00770A18" w:rsidP="00770A18">
      <w:pPr>
        <w:rPr>
          <w:rFonts w:ascii="Times New Roman" w:hAnsi="Times New Roman" w:cs="Times New Roman"/>
          <w:sz w:val="24"/>
          <w:szCs w:val="24"/>
        </w:rPr>
      </w:pPr>
      <w:r w:rsidRPr="00BF6DD7">
        <w:rPr>
          <w:rFonts w:ascii="Times New Roman" w:hAnsi="Times New Roman" w:cs="Times New Roman"/>
          <w:sz w:val="24"/>
          <w:szCs w:val="24"/>
        </w:rPr>
        <w:t>О проведении смотра-конкурса</w:t>
      </w:r>
    </w:p>
    <w:p w:rsidR="00770A18" w:rsidRPr="00BF6DD7" w:rsidRDefault="00770A18" w:rsidP="00770A18">
      <w:pPr>
        <w:rPr>
          <w:rFonts w:ascii="Times New Roman" w:hAnsi="Times New Roman" w:cs="Times New Roman"/>
          <w:sz w:val="24"/>
          <w:szCs w:val="24"/>
        </w:rPr>
      </w:pPr>
      <w:r w:rsidRPr="00BF6DD7">
        <w:rPr>
          <w:rFonts w:ascii="Times New Roman" w:hAnsi="Times New Roman" w:cs="Times New Roman"/>
          <w:sz w:val="24"/>
          <w:szCs w:val="24"/>
        </w:rPr>
        <w:t>«Дидактическая игра как средство</w:t>
      </w:r>
    </w:p>
    <w:p w:rsidR="00770A18" w:rsidRPr="00BF6DD7" w:rsidRDefault="00770A18" w:rsidP="00770A18">
      <w:pPr>
        <w:rPr>
          <w:rFonts w:ascii="Times New Roman" w:hAnsi="Times New Roman" w:cs="Times New Roman"/>
          <w:sz w:val="24"/>
          <w:szCs w:val="24"/>
        </w:rPr>
      </w:pPr>
      <w:r w:rsidRPr="00BF6DD7">
        <w:rPr>
          <w:rFonts w:ascii="Times New Roman" w:hAnsi="Times New Roman" w:cs="Times New Roman"/>
          <w:sz w:val="24"/>
          <w:szCs w:val="24"/>
        </w:rPr>
        <w:t xml:space="preserve"> всестороннего развития воспитанников»</w:t>
      </w:r>
    </w:p>
    <w:p w:rsidR="00770A18" w:rsidRPr="005F6F81" w:rsidRDefault="00BF6DD7" w:rsidP="00770A1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D7">
        <w:rPr>
          <w:rFonts w:ascii="Times New Roman" w:hAnsi="Times New Roman" w:cs="Times New Roman"/>
          <w:sz w:val="24"/>
          <w:szCs w:val="24"/>
        </w:rPr>
        <w:t xml:space="preserve">     </w:t>
      </w:r>
      <w:r w:rsidR="00770A18" w:rsidRPr="00BF6D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деятельности коллектива</w:t>
      </w:r>
      <w:r w:rsidR="00770A18" w:rsidRPr="005F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по подготовке и организации процесса воспитания и обучения через использование в педагогическом процессе дидактических игр разнообразной направленности</w:t>
      </w:r>
    </w:p>
    <w:p w:rsidR="00770A18" w:rsidRPr="005F6F81" w:rsidRDefault="00770A18" w:rsidP="00770A1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F6F81" w:rsidRPr="005F6F81" w:rsidRDefault="005F6F81" w:rsidP="005F6F81">
      <w:pPr>
        <w:rPr>
          <w:rFonts w:ascii="Times New Roman" w:hAnsi="Times New Roman" w:cs="Times New Roman"/>
          <w:sz w:val="24"/>
          <w:szCs w:val="24"/>
        </w:rPr>
      </w:pPr>
      <w:r w:rsidRPr="005F6F81">
        <w:rPr>
          <w:rFonts w:ascii="Times New Roman" w:hAnsi="Times New Roman" w:cs="Times New Roman"/>
          <w:sz w:val="24"/>
          <w:szCs w:val="24"/>
        </w:rPr>
        <w:t xml:space="preserve">1.Провести </w:t>
      </w:r>
      <w:r>
        <w:rPr>
          <w:rFonts w:ascii="Times New Roman" w:hAnsi="Times New Roman" w:cs="Times New Roman"/>
          <w:sz w:val="24"/>
          <w:szCs w:val="24"/>
        </w:rPr>
        <w:t>смотр</w:t>
      </w:r>
      <w:r w:rsidRPr="005F6F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5F6F81">
        <w:rPr>
          <w:rFonts w:ascii="Times New Roman" w:hAnsi="Times New Roman" w:cs="Times New Roman"/>
          <w:sz w:val="24"/>
          <w:szCs w:val="24"/>
        </w:rPr>
        <w:t xml:space="preserve"> «Дидактическая игра как 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F81">
        <w:rPr>
          <w:rFonts w:ascii="Times New Roman" w:hAnsi="Times New Roman" w:cs="Times New Roman"/>
          <w:sz w:val="24"/>
          <w:szCs w:val="24"/>
        </w:rPr>
        <w:t xml:space="preserve"> всестороннего развития воспитанников»</w:t>
      </w:r>
      <w:r>
        <w:rPr>
          <w:rFonts w:ascii="Times New Roman" w:hAnsi="Times New Roman" w:cs="Times New Roman"/>
          <w:sz w:val="24"/>
          <w:szCs w:val="24"/>
        </w:rPr>
        <w:t xml:space="preserve"> с 1 февраля по 1 марта 2016 года.</w:t>
      </w:r>
    </w:p>
    <w:p w:rsidR="005F6F81" w:rsidRDefault="005F6F81" w:rsidP="005F6F81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 Положение о проведении смотра-конкурса</w:t>
      </w:r>
      <w:r w:rsidR="00BF6D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F81" w:rsidRDefault="005F6F81" w:rsidP="005F6F81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6F8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 состав жюри включить:</w:t>
      </w:r>
    </w:p>
    <w:p w:rsidR="00BF6DD7" w:rsidRDefault="00BF6DD7" w:rsidP="005F6F81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Грекову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 – заведующего МДОУ детского сада «Росинка»;</w:t>
      </w:r>
    </w:p>
    <w:p w:rsidR="005F6F81" w:rsidRDefault="005F6F81" w:rsidP="005F6F81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Богослову Т.Ю.- старшего воспитателя;</w:t>
      </w:r>
    </w:p>
    <w:p w:rsidR="005F6F81" w:rsidRDefault="005F6F81" w:rsidP="005F6F81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Л.Н. – учителя-логопеда</w:t>
      </w:r>
      <w:r w:rsidR="00BF6D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6F81" w:rsidRDefault="005F6F81" w:rsidP="005F6F81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Розанову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О.И. – музыкального руководителя</w:t>
      </w:r>
      <w:r w:rsidR="00BF6D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6DD7" w:rsidRDefault="00BF6DD7" w:rsidP="005F6F81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Жёлтикову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О.В. – педагога-психолога.</w:t>
      </w:r>
    </w:p>
    <w:p w:rsidR="005F6F81" w:rsidRPr="00BF6DD7" w:rsidRDefault="00BF6DD7" w:rsidP="00BF6D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D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5F6F81" w:rsidRPr="00BF6DD7">
        <w:rPr>
          <w:rFonts w:ascii="Times New Roman" w:hAnsi="Times New Roman" w:cs="Times New Roman"/>
          <w:color w:val="000000"/>
          <w:sz w:val="24"/>
          <w:szCs w:val="24"/>
        </w:rPr>
        <w:t>Членам жюри разработать критерии оценки методических материалов</w:t>
      </w:r>
      <w:r w:rsidR="005F6F81" w:rsidRPr="00BF6DD7">
        <w:rPr>
          <w:rFonts w:ascii="Times New Roman" w:hAnsi="Times New Roman" w:cs="Times New Roman"/>
          <w:sz w:val="24"/>
          <w:szCs w:val="24"/>
        </w:rPr>
        <w:t>.</w:t>
      </w:r>
    </w:p>
    <w:p w:rsidR="005F6F81" w:rsidRPr="00BF6DD7" w:rsidRDefault="00BF6DD7" w:rsidP="00BF6D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DD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F6F81" w:rsidRPr="00BF6DD7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 w:rsidR="005F6F81" w:rsidRPr="00BF6DD7">
        <w:rPr>
          <w:rFonts w:ascii="Times New Roman" w:hAnsi="Times New Roman" w:cs="Times New Roman"/>
          <w:color w:val="000000"/>
          <w:sz w:val="24"/>
          <w:szCs w:val="24"/>
        </w:rPr>
        <w:t>ответствен</w:t>
      </w:r>
      <w:r w:rsidRPr="00BF6DD7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gramEnd"/>
      <w:r w:rsidRPr="00BF6DD7"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и проведение смотра-конкурса старшего воспитателя Богослову Т.Ю.</w:t>
      </w:r>
    </w:p>
    <w:p w:rsidR="005F6F81" w:rsidRPr="00BF6DD7" w:rsidRDefault="005F6F81" w:rsidP="005F6F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A18" w:rsidRPr="00BF6DD7" w:rsidRDefault="00BF6DD7" w:rsidP="00770A1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Заведу</w:t>
      </w:r>
      <w:r w:rsidRPr="00BF6DD7">
        <w:rPr>
          <w:rFonts w:ascii="Times New Roman" w:hAnsi="Times New Roman" w:cs="Times New Roman"/>
          <w:sz w:val="24"/>
          <w:szCs w:val="24"/>
        </w:rPr>
        <w:t xml:space="preserve">ющий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F6DD7">
        <w:rPr>
          <w:rFonts w:ascii="Times New Roman" w:hAnsi="Times New Roman" w:cs="Times New Roman"/>
          <w:sz w:val="24"/>
          <w:szCs w:val="24"/>
        </w:rPr>
        <w:t xml:space="preserve">  С.В. </w:t>
      </w:r>
      <w:proofErr w:type="spellStart"/>
      <w:r w:rsidRPr="00BF6DD7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="00770A18" w:rsidRPr="00BF6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70A18" w:rsidRPr="00BF6DD7" w:rsidRDefault="00770A18" w:rsidP="00770A18">
      <w:pPr>
        <w:rPr>
          <w:rFonts w:ascii="Times New Roman" w:hAnsi="Times New Roman" w:cs="Times New Roman"/>
          <w:sz w:val="24"/>
          <w:szCs w:val="24"/>
        </w:rPr>
      </w:pPr>
    </w:p>
    <w:sectPr w:rsidR="00770A18" w:rsidRPr="00BF6DD7" w:rsidSect="0090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4B5C"/>
    <w:multiLevelType w:val="multilevel"/>
    <w:tmpl w:val="6FFA61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A15B6"/>
    <w:rsid w:val="00055C59"/>
    <w:rsid w:val="001A0B42"/>
    <w:rsid w:val="005A72B2"/>
    <w:rsid w:val="005F6F81"/>
    <w:rsid w:val="00746360"/>
    <w:rsid w:val="00770A18"/>
    <w:rsid w:val="00903AC0"/>
    <w:rsid w:val="00BF6DD7"/>
    <w:rsid w:val="00C426B6"/>
    <w:rsid w:val="00D10434"/>
    <w:rsid w:val="00EA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C0"/>
  </w:style>
  <w:style w:type="paragraph" w:styleId="1">
    <w:name w:val="heading 1"/>
    <w:basedOn w:val="a"/>
    <w:link w:val="10"/>
    <w:uiPriority w:val="9"/>
    <w:qFormat/>
    <w:rsid w:val="00EA1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5B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EA15B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A15B6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5F6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13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A394A-D507-4079-81DE-32DE8EEE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2016-01-22T13:13:00Z</cp:lastPrinted>
  <dcterms:created xsi:type="dcterms:W3CDTF">2016-01-19T05:47:00Z</dcterms:created>
  <dcterms:modified xsi:type="dcterms:W3CDTF">2016-01-23T21:11:00Z</dcterms:modified>
</cp:coreProperties>
</file>