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B0" w:rsidRDefault="00B069A1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«Развитие музыкально-творческих способностей дошкольников элементами театрального искусства</w:t>
      </w:r>
      <w:r w:rsidR="00A32CEF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B069A1" w:rsidRDefault="00A32CEF" w:rsidP="000C532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2CE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069A1" w:rsidRPr="00A32CEF"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32CEF">
        <w:rPr>
          <w:rFonts w:ascii="Times New Roman" w:hAnsi="Times New Roman" w:cs="Times New Roman"/>
          <w:b/>
          <w:color w:val="002060"/>
          <w:sz w:val="28"/>
          <w:szCs w:val="28"/>
        </w:rPr>
        <w:t>оставила</w:t>
      </w:r>
      <w:r w:rsidR="00B069A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музыкальный руководитель</w:t>
      </w:r>
      <w:r w:rsidRPr="00A32CEF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</w:t>
      </w:r>
    </w:p>
    <w:p w:rsidR="0049207E" w:rsidRDefault="00A32CEF" w:rsidP="000C532C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Розанова О. И.</w:t>
      </w:r>
    </w:p>
    <w:p w:rsidR="00B069A1" w:rsidRPr="00B069A1" w:rsidRDefault="00B069A1" w:rsidP="00B069A1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B069A1">
        <w:rPr>
          <w:rFonts w:ascii="Times New Roman" w:hAnsi="Times New Roman"/>
          <w:sz w:val="32"/>
          <w:szCs w:val="32"/>
        </w:rPr>
        <w:t>У каждого ребёнка есть потребность в творческой деятельности. В детстве ребёнок ищет возможности реализовать свой потенциал и именно через творчество он может наиболее полно раскрыться как личность. Для ребёнка творить - это не обязательно создавать новое, это скорее – выражать себя. Любое творчество для него - больше процесс, чем результат. В ходе этого процесса он лучше расширяет свой опыт, радуется общению, начинает больше доверять себе. Вот здесь-то и требуются особые качества ума, такие, как наблюдательность, умение сопоставлять и анализировать находить связи и зависимости - все то, что в совок</w:t>
      </w:r>
      <w:r>
        <w:rPr>
          <w:rFonts w:ascii="Times New Roman" w:hAnsi="Times New Roman"/>
          <w:sz w:val="32"/>
          <w:szCs w:val="32"/>
        </w:rPr>
        <w:t xml:space="preserve">упности и составляет творческие </w:t>
      </w:r>
      <w:r w:rsidRPr="00B069A1">
        <w:rPr>
          <w:rFonts w:ascii="Times New Roman" w:hAnsi="Times New Roman"/>
          <w:sz w:val="32"/>
          <w:szCs w:val="32"/>
        </w:rPr>
        <w:t>способности.</w:t>
      </w:r>
    </w:p>
    <w:p w:rsidR="00B069A1" w:rsidRDefault="00B069A1" w:rsidP="00B069A1">
      <w:pPr>
        <w:spacing w:line="36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B069A1">
        <w:rPr>
          <w:rFonts w:ascii="Times New Roman" w:hAnsi="Times New Roman"/>
          <w:sz w:val="32"/>
          <w:szCs w:val="32"/>
        </w:rPr>
        <w:t xml:space="preserve">      Театрализованная деятельность в детском саду, на мой взгляд, – это хорошая возможность раскрытия творческого потенциала ребёнка, воспитания творческой направленности личности, а в сочетании с музыкой этот процесс становится во </w:t>
      </w:r>
      <w:proofErr w:type="gramStart"/>
      <w:r w:rsidRPr="00B069A1">
        <w:rPr>
          <w:rFonts w:ascii="Times New Roman" w:hAnsi="Times New Roman"/>
          <w:sz w:val="32"/>
          <w:szCs w:val="32"/>
        </w:rPr>
        <w:t>сто крат</w:t>
      </w:r>
      <w:proofErr w:type="gramEnd"/>
      <w:r w:rsidRPr="00B069A1">
        <w:rPr>
          <w:rFonts w:ascii="Times New Roman" w:hAnsi="Times New Roman"/>
          <w:sz w:val="32"/>
          <w:szCs w:val="32"/>
        </w:rPr>
        <w:t xml:space="preserve"> интересней и эффективнее. </w:t>
      </w:r>
    </w:p>
    <w:p w:rsidR="002D252F" w:rsidRPr="00B069A1" w:rsidRDefault="006E46A7" w:rsidP="00B069A1">
      <w:pPr>
        <w:spacing w:line="360" w:lineRule="auto"/>
        <w:contextualSpacing/>
        <w:jc w:val="both"/>
        <w:rPr>
          <w:rStyle w:val="c1"/>
          <w:rFonts w:ascii="Times New Roman" w:hAnsi="Times New Roman"/>
          <w:sz w:val="32"/>
          <w:szCs w:val="32"/>
        </w:rPr>
      </w:pPr>
      <w:r w:rsidRPr="006E46A7"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  <w:t>Музыкально-театрализованная</w:t>
      </w:r>
      <w:r w:rsidRPr="006E46A7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 деятельность занимает особое, уникальное место в воспитании детей дошкольного возраста. </w:t>
      </w:r>
    </w:p>
    <w:p w:rsidR="002D252F" w:rsidRPr="002D252F" w:rsidRDefault="002D252F" w:rsidP="002D252F">
      <w:pPr>
        <w:pStyle w:val="a7"/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</w:pPr>
      <w:r w:rsidRPr="002D252F">
        <w:rPr>
          <w:rStyle w:val="c1"/>
          <w:rFonts w:ascii="Times New Roman" w:hAnsi="Times New Roman" w:cs="Times New Roman"/>
          <w:b/>
          <w:color w:val="000000"/>
          <w:sz w:val="32"/>
          <w:szCs w:val="32"/>
        </w:rPr>
        <w:t>Слайд 2</w:t>
      </w:r>
    </w:p>
    <w:p w:rsidR="006E46A7" w:rsidRPr="002D252F" w:rsidRDefault="006E46A7" w:rsidP="006E46A7">
      <w:pPr>
        <w:pStyle w:val="a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46A7">
        <w:rPr>
          <w:rStyle w:val="c1"/>
          <w:rFonts w:ascii="Times New Roman" w:hAnsi="Times New Roman" w:cs="Times New Roman"/>
          <w:color w:val="000000"/>
          <w:sz w:val="32"/>
          <w:szCs w:val="32"/>
        </w:rPr>
        <w:t>Музыкально-театрализованную деятельность называют «зеркалом души человеческой, эмоциональным познанием» (Б</w:t>
      </w:r>
      <w:r w:rsidR="002B4F37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орис Михайлович </w:t>
      </w:r>
      <w:r w:rsidRPr="006E46A7">
        <w:rPr>
          <w:rStyle w:val="c1"/>
          <w:rFonts w:ascii="Times New Roman" w:hAnsi="Times New Roman" w:cs="Times New Roman"/>
          <w:color w:val="000000"/>
          <w:sz w:val="32"/>
          <w:szCs w:val="32"/>
        </w:rPr>
        <w:t>Теплов).</w:t>
      </w:r>
      <w:r w:rsidR="002D252F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83AC6" w:rsidRDefault="006E46A7" w:rsidP="006E46A7">
      <w:pPr>
        <w:pStyle w:val="a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</w:t>
      </w:r>
      <w:r w:rsidRPr="006E46A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самая эффективная форма музыкального воспитания, способствующая формированию творческой личности ребёнка. </w:t>
      </w:r>
    </w:p>
    <w:p w:rsidR="006E46A7" w:rsidRPr="00DD6B26" w:rsidRDefault="006E46A7" w:rsidP="006E46A7">
      <w:pPr>
        <w:pStyle w:val="a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46A7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понятна ребёнку, близка его природе, потому что связана с игрой. Через театрализованную игру ребёнок получает больше информации об окружающем мире, у него развивается память и воображение, он переживает различные эмоциональные</w:t>
      </w:r>
      <w:r w:rsidRPr="0098452A">
        <w:rPr>
          <w:rFonts w:eastAsia="Times New Roman"/>
          <w:sz w:val="28"/>
          <w:szCs w:val="28"/>
          <w:lang w:eastAsia="ru-RU"/>
        </w:rPr>
        <w:t xml:space="preserve"> </w:t>
      </w:r>
      <w:r w:rsidRPr="00DD6B2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состояния, а самое основное - учится творить.</w:t>
      </w:r>
    </w:p>
    <w:p w:rsidR="002D252F" w:rsidRDefault="006E46A7" w:rsidP="006E46A7">
      <w:pPr>
        <w:pStyle w:val="a5"/>
        <w:shd w:val="clear" w:color="auto" w:fill="FFFFFF"/>
        <w:spacing w:before="0" w:beforeAutospacing="0" w:after="151" w:afterAutospacing="0"/>
        <w:rPr>
          <w:color w:val="000000"/>
          <w:sz w:val="32"/>
          <w:szCs w:val="32"/>
        </w:rPr>
      </w:pPr>
      <w:r w:rsidRPr="00DD6B26">
        <w:rPr>
          <w:color w:val="000000"/>
          <w:sz w:val="32"/>
          <w:szCs w:val="32"/>
        </w:rPr>
        <w:t xml:space="preserve">Музыкально-театрализованная деятельность пользуется у детей неизменной любовью. </w:t>
      </w:r>
    </w:p>
    <w:p w:rsidR="004D2996" w:rsidRPr="004D2996" w:rsidRDefault="004D2996" w:rsidP="006E46A7">
      <w:pPr>
        <w:pStyle w:val="a5"/>
        <w:shd w:val="clear" w:color="auto" w:fill="FFFFFF"/>
        <w:spacing w:before="0" w:beforeAutospacing="0" w:after="151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 слайд</w:t>
      </w:r>
    </w:p>
    <w:p w:rsidR="006E46A7" w:rsidRPr="00DD6B26" w:rsidRDefault="006E46A7" w:rsidP="006E46A7">
      <w:pPr>
        <w:pStyle w:val="a5"/>
        <w:shd w:val="clear" w:color="auto" w:fill="FFFFFF"/>
        <w:spacing w:before="0" w:beforeAutospacing="0" w:after="151" w:afterAutospacing="0"/>
        <w:rPr>
          <w:color w:val="000000" w:themeColor="text1"/>
          <w:sz w:val="32"/>
          <w:szCs w:val="32"/>
        </w:rPr>
      </w:pPr>
      <w:r w:rsidRPr="00DD6B26">
        <w:rPr>
          <w:color w:val="000000"/>
          <w:sz w:val="32"/>
          <w:szCs w:val="32"/>
        </w:rPr>
        <w:t>Участие в ней ребёнка прививает ему устойчивый интерес к литературе и театру, формирует у него артистические навыки, побуждает его к созданию новых образов.</w:t>
      </w:r>
    </w:p>
    <w:p w:rsidR="00372C0C" w:rsidRDefault="00372C0C" w:rsidP="00372C0C">
      <w:pPr>
        <w:pStyle w:val="a7"/>
        <w:rPr>
          <w:rFonts w:ascii="Times New Roman" w:hAnsi="Times New Roman" w:cs="Times New Roman"/>
          <w:sz w:val="32"/>
          <w:szCs w:val="32"/>
        </w:rPr>
      </w:pPr>
      <w:r w:rsidRPr="00372C0C">
        <w:rPr>
          <w:rFonts w:ascii="Times New Roman" w:hAnsi="Times New Roman" w:cs="Times New Roman"/>
          <w:sz w:val="32"/>
          <w:szCs w:val="32"/>
        </w:rPr>
        <w:t>Музыкальный компонент театрализации расширяет развивающие и воспитательные возможности театра, усиливает эффект эмоционального воздействия как на настроение, так и на мироощущение ребёнка, поскольку к театральному языку мимики и ж</w:t>
      </w:r>
      <w:r>
        <w:rPr>
          <w:rFonts w:ascii="Times New Roman" w:hAnsi="Times New Roman" w:cs="Times New Roman"/>
          <w:sz w:val="32"/>
          <w:szCs w:val="32"/>
        </w:rPr>
        <w:t xml:space="preserve">естов добавляется </w:t>
      </w:r>
      <w:r w:rsidRPr="00372C0C">
        <w:rPr>
          <w:rFonts w:ascii="Times New Roman" w:hAnsi="Times New Roman" w:cs="Times New Roman"/>
          <w:sz w:val="32"/>
          <w:szCs w:val="32"/>
        </w:rPr>
        <w:t xml:space="preserve"> музыкальный язык мыслей и чувств. </w:t>
      </w:r>
    </w:p>
    <w:p w:rsidR="00E644C1" w:rsidRDefault="00E644C1" w:rsidP="00E644C1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E644C1">
        <w:rPr>
          <w:rFonts w:ascii="Times New Roman" w:hAnsi="Times New Roman" w:cs="Times New Roman"/>
          <w:sz w:val="32"/>
          <w:szCs w:val="32"/>
          <w:lang w:eastAsia="ru-RU"/>
        </w:rPr>
        <w:t>Вместе с тем, процесс </w:t>
      </w:r>
      <w:r w:rsidRPr="00F80138">
        <w:rPr>
          <w:rFonts w:ascii="Times New Roman" w:hAnsi="Times New Roman" w:cs="Times New Roman"/>
          <w:bCs/>
          <w:sz w:val="32"/>
          <w:szCs w:val="32"/>
          <w:lang w:eastAsia="ru-RU"/>
        </w:rPr>
        <w:t>музыкальной деятельности</w:t>
      </w:r>
      <w:r w:rsidRPr="00E644C1">
        <w:rPr>
          <w:rFonts w:ascii="Times New Roman" w:hAnsi="Times New Roman" w:cs="Times New Roman"/>
          <w:sz w:val="32"/>
          <w:szCs w:val="32"/>
          <w:lang w:eastAsia="ru-RU"/>
        </w:rPr>
        <w:t> строится в основном на искусственно созданных образах, которым нет звуковой и ритмической аналогии в окружающей действительности (куклы поют, зайцы пляшут и т. д., все это может быть обыграно при помощи театрализации.</w:t>
      </w:r>
      <w:r w:rsidR="00F80138" w:rsidRPr="00F80138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4D2996" w:rsidRPr="004D2996" w:rsidRDefault="004D2996" w:rsidP="00E644C1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4 слайд</w:t>
      </w:r>
    </w:p>
    <w:p w:rsidR="004D2996" w:rsidRDefault="005163B1" w:rsidP="00E644C1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Мною разработана дополнительная общеобразовательная программа – дополнительная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общеразвивающая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программа </w:t>
      </w:r>
      <w:r w:rsidR="00F05A62">
        <w:rPr>
          <w:rFonts w:ascii="Times New Roman" w:hAnsi="Times New Roman" w:cs="Times New Roman"/>
          <w:sz w:val="32"/>
          <w:szCs w:val="32"/>
          <w:lang w:eastAsia="ru-RU"/>
        </w:rPr>
        <w:t xml:space="preserve">музыкально-театрального кружка </w:t>
      </w:r>
      <w:r w:rsidRPr="00F05A62">
        <w:rPr>
          <w:rFonts w:ascii="Times New Roman" w:hAnsi="Times New Roman" w:cs="Times New Roman"/>
          <w:b/>
          <w:sz w:val="32"/>
          <w:szCs w:val="32"/>
          <w:lang w:eastAsia="ru-RU"/>
        </w:rPr>
        <w:t>«Музыкальный теремок»</w:t>
      </w:r>
      <w:r w:rsidR="00F05A62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</w:p>
    <w:p w:rsidR="00F05A62" w:rsidRDefault="00F05A62" w:rsidP="00E644C1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для детей старшего дошкольного возраста. Программа рассчитана на 2 года, занятия проводятся 1 раз в неделю, продолжительностью 20-25 минут.</w:t>
      </w:r>
    </w:p>
    <w:p w:rsidR="00F05A62" w:rsidRDefault="00F05A62" w:rsidP="00F05A62">
      <w:pPr>
        <w:rPr>
          <w:rFonts w:ascii="Times New Roman" w:hAnsi="Times New Roman"/>
          <w:sz w:val="32"/>
          <w:szCs w:val="32"/>
        </w:rPr>
      </w:pPr>
      <w:r w:rsidRPr="00F05A62">
        <w:rPr>
          <w:rFonts w:ascii="Times New Roman" w:hAnsi="Times New Roman" w:cs="Times New Roman"/>
          <w:b/>
          <w:sz w:val="32"/>
          <w:szCs w:val="32"/>
          <w:lang w:eastAsia="ru-RU"/>
        </w:rPr>
        <w:t>Цель программы:</w:t>
      </w:r>
      <w:r w:rsidRPr="00F05A62">
        <w:rPr>
          <w:rFonts w:ascii="Times New Roman" w:hAnsi="Times New Roman"/>
          <w:sz w:val="28"/>
          <w:szCs w:val="28"/>
        </w:rPr>
        <w:t xml:space="preserve"> </w:t>
      </w:r>
      <w:r w:rsidRPr="00F05A62">
        <w:rPr>
          <w:rFonts w:ascii="Times New Roman" w:hAnsi="Times New Roman"/>
          <w:sz w:val="32"/>
          <w:szCs w:val="32"/>
        </w:rPr>
        <w:t>Создание условий для развития музыкально-творческих способностей дошкольников элементами театрального искусства.</w:t>
      </w:r>
    </w:p>
    <w:p w:rsidR="00B069A1" w:rsidRDefault="00B069A1" w:rsidP="00F05A62">
      <w:pPr>
        <w:rPr>
          <w:rFonts w:ascii="Times New Roman" w:hAnsi="Times New Roman"/>
          <w:b/>
          <w:sz w:val="32"/>
          <w:szCs w:val="32"/>
        </w:rPr>
      </w:pPr>
    </w:p>
    <w:p w:rsidR="00B069A1" w:rsidRDefault="00B069A1" w:rsidP="00F05A62">
      <w:pPr>
        <w:rPr>
          <w:rFonts w:ascii="Times New Roman" w:hAnsi="Times New Roman"/>
          <w:b/>
          <w:sz w:val="32"/>
          <w:szCs w:val="32"/>
        </w:rPr>
      </w:pPr>
    </w:p>
    <w:p w:rsidR="004D2996" w:rsidRPr="004D2996" w:rsidRDefault="004D2996" w:rsidP="00F05A6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5 слайд</w:t>
      </w:r>
    </w:p>
    <w:p w:rsidR="00E644C1" w:rsidRPr="00717011" w:rsidRDefault="00E644C1" w:rsidP="00E644C1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717011">
        <w:rPr>
          <w:rFonts w:ascii="Times New Roman" w:hAnsi="Times New Roman" w:cs="Times New Roman"/>
          <w:b/>
          <w:sz w:val="32"/>
          <w:szCs w:val="32"/>
          <w:lang w:eastAsia="ru-RU"/>
        </w:rPr>
        <w:t>Театральная </w:t>
      </w:r>
      <w:r w:rsidRPr="0071701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деятельность</w:t>
      </w:r>
      <w:r w:rsidRPr="00717011">
        <w:rPr>
          <w:rFonts w:ascii="Times New Roman" w:hAnsi="Times New Roman" w:cs="Times New Roman"/>
          <w:b/>
          <w:sz w:val="32"/>
          <w:szCs w:val="32"/>
          <w:lang w:eastAsia="ru-RU"/>
        </w:rPr>
        <w:t> детей включает в себя несколько </w:t>
      </w:r>
      <w:r w:rsidRPr="00717011">
        <w:rPr>
          <w:rFonts w:ascii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разделов</w:t>
      </w:r>
      <w:r w:rsidRPr="00717011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>Упражнения по дикции (</w:t>
      </w:r>
      <w:r w:rsidRPr="00C810C1">
        <w:rPr>
          <w:rFonts w:ascii="Times New Roman" w:hAnsi="Times New Roman" w:cs="Times New Roman"/>
          <w:sz w:val="32"/>
          <w:szCs w:val="32"/>
          <w:lang w:eastAsia="ru-RU"/>
        </w:rPr>
        <w:t>артикуляционная гимнастика)</w:t>
      </w: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Задания для развития речевой интонационной выразительности;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Игры-превращения, образные упражнения;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Упражнения на развитие детской пластики;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Пальчиковый </w:t>
      </w:r>
      <w:proofErr w:type="spellStart"/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>игротренинг</w:t>
      </w:r>
      <w:proofErr w:type="spellEnd"/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Упражнения на развитие выразительной мимики, элементы пантомимы;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Коррекционно-развивающие игры;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Разыгрывание мини-диалогов, </w:t>
      </w:r>
      <w:proofErr w:type="spellStart"/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>потешек</w:t>
      </w:r>
      <w:proofErr w:type="spellEnd"/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песенок, стихов; </w:t>
      </w:r>
    </w:p>
    <w:p w:rsidR="00024884" w:rsidRPr="00C810C1" w:rsidRDefault="00033EC0" w:rsidP="002B4F3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C810C1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Просмотр кукольных спектаклей. </w:t>
      </w:r>
    </w:p>
    <w:p w:rsidR="002B4F37" w:rsidRDefault="00AA5FBD" w:rsidP="00E644C1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Сегодня, я бы, хотела, остановиться на одном из разделов театральной деятельности</w:t>
      </w:r>
      <w:r w:rsidRPr="00AA5FBD">
        <w:rPr>
          <w:rFonts w:ascii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пальчиком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игротренинге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E5845" w:rsidRPr="00CE5845" w:rsidRDefault="00CE5845" w:rsidP="00E644C1">
      <w:pPr>
        <w:pStyle w:val="a7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6 слайд</w:t>
      </w:r>
    </w:p>
    <w:p w:rsidR="00F80138" w:rsidRDefault="00AA5FBD" w:rsidP="00F80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A5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Известный педагог В.А. Сухомлинский сказал: «Ум ребёнка находится на кончиках его пальцев». </w:t>
      </w:r>
    </w:p>
    <w:p w:rsidR="00CE5845" w:rsidRPr="00CE5845" w:rsidRDefault="00CE5845" w:rsidP="00F80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7 слайд</w:t>
      </w:r>
    </w:p>
    <w:p w:rsidR="00AA5FBD" w:rsidRPr="00F80138" w:rsidRDefault="00AA5FBD" w:rsidP="00F80138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801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Пальчиковые упражнения повышают речевую активность ребёнка.</w:t>
      </w:r>
    </w:p>
    <w:p w:rsidR="00AA5FBD" w:rsidRPr="005075C5" w:rsidRDefault="00AA5FBD" w:rsidP="005075C5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A5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Развивается память ребёнка, так как он запоминает последовательность</w:t>
      </w:r>
      <w:r w:rsidR="005075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5075C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движений, и определённые положения рук.</w:t>
      </w:r>
    </w:p>
    <w:p w:rsidR="00AA5FBD" w:rsidRPr="00AA5FBD" w:rsidRDefault="00AA5FBD" w:rsidP="00F80138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A5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Сопровождение пальчиковых упражнений короткими стихотворными строчками поможет сделать речь ребёнка более чёткой, ритмичной, яркой.</w:t>
      </w:r>
    </w:p>
    <w:p w:rsidR="00AA5FBD" w:rsidRPr="00AA5FBD" w:rsidRDefault="00AA5FBD" w:rsidP="00F80138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A5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Развивается воображение и фантазия. Овладев многими упражнениями, дети смогут «рассказывать руками» целые истории.</w:t>
      </w:r>
    </w:p>
    <w:p w:rsidR="00AA5FBD" w:rsidRPr="00AA5FBD" w:rsidRDefault="00AA5FBD" w:rsidP="00F80138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A5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результате пальчиковых упражнений кисти рук и пальцы приобретут хорошую подвижность, гибкость и силу, что в дальнейшем облегчит овладение навыком письма.</w:t>
      </w:r>
    </w:p>
    <w:p w:rsidR="00A50FA9" w:rsidRDefault="00A50FA9" w:rsidP="00F80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50FA9" w:rsidRDefault="00A50FA9" w:rsidP="00F80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A50FA9" w:rsidRDefault="00A50FA9" w:rsidP="00F801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F80138" w:rsidRPr="00F80138" w:rsidRDefault="00AA5FBD" w:rsidP="00F80138">
      <w:pPr>
        <w:shd w:val="clear" w:color="auto" w:fill="FFFFFF"/>
        <w:spacing w:after="0" w:line="240" w:lineRule="auto"/>
        <w:jc w:val="both"/>
        <w:textAlignment w:val="baseline"/>
        <w:rPr>
          <w:color w:val="000000"/>
          <w:sz w:val="32"/>
          <w:szCs w:val="32"/>
        </w:rPr>
      </w:pPr>
      <w:r w:rsidRPr="00F05A62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lastRenderedPageBreak/>
        <w:t>«ПАЛЬЧИКОВЫЕ ИГРЫ»</w:t>
      </w:r>
      <w:r w:rsidRPr="00AA5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- это инсценировка каких-либо рифмованных историй, сказок при помощи пальцев. Детям можно предложить игры с разнообразным реквизитом – мелкими предметами, шариками, кубиками или замечательн</w:t>
      </w:r>
      <w:r w:rsidR="00F8013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ыми глазками, которые называют</w:t>
      </w:r>
      <w:r w:rsidRPr="00AA5F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загадочным словом «ГОНЗИКИ». </w:t>
      </w:r>
    </w:p>
    <w:p w:rsidR="00645F11" w:rsidRPr="00F80138" w:rsidRDefault="00645F11" w:rsidP="00F80138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proofErr w:type="spellStart"/>
      <w:r w:rsidRPr="00F80138">
        <w:rPr>
          <w:color w:val="000000"/>
          <w:sz w:val="32"/>
          <w:szCs w:val="32"/>
        </w:rPr>
        <w:t>Гонзики</w:t>
      </w:r>
      <w:proofErr w:type="spellEnd"/>
      <w:r w:rsidRPr="00F80138">
        <w:rPr>
          <w:color w:val="000000"/>
          <w:sz w:val="32"/>
          <w:szCs w:val="32"/>
        </w:rPr>
        <w:t xml:space="preserve"> представляют собой яркую перчатку и необычные крупные глазки, одевающиеся на указательный палец, которые оживают в руках детей. Эти смешные персонажи помогают освоить названия всех пальцев руки, заставляют работать мелкую моторику рук, что немаловажно для развития ребёнка. Кроме того кисти и пальцы приобретают силу, хорошую подвижность и гибкость, а это в дальнейшем облегчит овладение навыкам письма. Таким образом, вы можете придумать множество интересных сюжетно - ролевых игр.</w:t>
      </w:r>
    </w:p>
    <w:p w:rsidR="006E46A7" w:rsidRDefault="000053D2" w:rsidP="00F80138">
      <w:pPr>
        <w:pStyle w:val="c0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4"/>
          <w:rFonts w:eastAsia="Arial Unicode MS"/>
          <w:color w:val="000000"/>
          <w:sz w:val="28"/>
          <w:szCs w:val="28"/>
        </w:rPr>
        <w:t> </w:t>
      </w:r>
    </w:p>
    <w:p w:rsidR="005A010A" w:rsidRDefault="005A010A" w:rsidP="00033E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</w:pPr>
      <w:r w:rsidRPr="005A010A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  <w:lang w:eastAsia="ru-RU"/>
        </w:rPr>
        <w:t>ЗНАКОМСТВО</w:t>
      </w:r>
    </w:p>
    <w:p w:rsidR="005A010A" w:rsidRP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Чьи огромные глаза</w:t>
      </w:r>
    </w:p>
    <w:p w:rsidR="005A010A" w:rsidRP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5A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Смотрят прямо на меня? 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</w:t>
      </w:r>
      <w:r w:rsidRPr="005A0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взять </w:t>
      </w:r>
      <w:proofErr w:type="spellStart"/>
      <w:r w:rsidRPr="005A0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Гонзика</w:t>
      </w:r>
      <w:proofErr w:type="spellEnd"/>
      <w:r w:rsidRPr="005A0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в руки, посмотреть на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него</w:t>
      </w:r>
      <w:r w:rsidRPr="005A0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Мы на средний пальчик – вот – </w:t>
      </w:r>
      <w:r w:rsidRPr="005A0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выставить вперёд средний палец</w:t>
      </w:r>
      <w:r w:rsidRPr="005A0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5A010A" w:rsidRP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Надеваем ободок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Pr="005A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адеть на палец «глазки»</w:t>
      </w:r>
      <w:r w:rsidRPr="005A010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Познакомься, мой дружок – </w:t>
      </w:r>
    </w:p>
    <w:p w:rsid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Это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мужичок!     </w:t>
      </w:r>
      <w:r w:rsidRPr="005A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кивает детям</w:t>
      </w:r>
      <w:r w:rsidRPr="005075C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Можно с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Гонзиком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играть</w:t>
      </w:r>
      <w:r w:rsidRPr="00D43F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Прыгать,                        </w:t>
      </w:r>
      <w:r w:rsidRPr="005A01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подпрыгивает на большом, указательном,</w:t>
      </w:r>
      <w:proofErr w:type="gramEnd"/>
    </w:p>
    <w:p w:rsidR="005A010A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Безымянном пальцах и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мезинце</w:t>
      </w:r>
      <w:proofErr w:type="spellEnd"/>
      <w:r w:rsidRPr="005075C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  <w:proofErr w:type="gramEnd"/>
    </w:p>
    <w:p w:rsidR="005A010A" w:rsidRPr="00705EFF" w:rsidRDefault="005A010A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Головой качать              </w:t>
      </w:r>
      <w:r w:rsidRPr="00705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705EFF" w:rsidRPr="00705E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ка</w:t>
      </w:r>
      <w:r w:rsidR="00705E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чать средним пальцем с «глазками»</w:t>
      </w:r>
      <w:r w:rsidR="00705EFF" w:rsidRPr="00705E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705EFF" w:rsidRDefault="00705EFF" w:rsidP="005A01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Топать, бегать и шагать  </w:t>
      </w:r>
      <w:r w:rsidRPr="00705E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все движения по тексту</w:t>
      </w:r>
      <w:r w:rsidRPr="00705EF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ED6DE7" w:rsidRPr="00B069A1" w:rsidRDefault="00705EFF" w:rsidP="00F05A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Можно сказки сочинять!</w:t>
      </w:r>
    </w:p>
    <w:p w:rsidR="00692A25" w:rsidRDefault="00692A25" w:rsidP="00692A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</w:p>
    <w:p w:rsidR="00692A25" w:rsidRDefault="00692A25" w:rsidP="00692A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</w:p>
    <w:p w:rsidR="00692A25" w:rsidRPr="00F662C0" w:rsidRDefault="00F662C0" w:rsidP="00692A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  <w:r w:rsidRPr="00F662C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  <w:object w:dxaOrig="9355" w:dyaOrig="14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2.5pt" o:ole="">
            <v:imagedata r:id="rId8" o:title=""/>
          </v:shape>
          <o:OLEObject Type="Embed" ProgID="Word.Document.12" ShapeID="_x0000_i1025" DrawAspect="Content" ObjectID="_1587192060" r:id="rId9">
            <o:FieldCodes>\s</o:FieldCodes>
          </o:OLEObject>
        </w:object>
      </w:r>
    </w:p>
    <w:p w:rsidR="00692A25" w:rsidRDefault="00692A25" w:rsidP="00692A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  <w:lang w:eastAsia="ru-RU"/>
        </w:rPr>
      </w:pPr>
    </w:p>
    <w:p w:rsidR="004519A6" w:rsidRPr="00F05A62" w:rsidRDefault="004519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</w:pPr>
      <w:r w:rsidRPr="00F05A62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                   «Кто </w:t>
      </w:r>
      <w:proofErr w:type="gramStart"/>
      <w:r w:rsidRPr="00F05A62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такие</w:t>
      </w:r>
      <w:proofErr w:type="gramEnd"/>
      <w:r w:rsidRPr="00F05A62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 xml:space="preserve"> </w:t>
      </w:r>
      <w:proofErr w:type="spellStart"/>
      <w:r w:rsidRPr="00F05A62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Гонзики</w:t>
      </w:r>
      <w:proofErr w:type="spellEnd"/>
      <w:r w:rsidRPr="00D43FA6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?</w:t>
      </w:r>
      <w:r w:rsidRPr="00F05A62"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lang w:eastAsia="ru-RU"/>
        </w:rPr>
        <w:t>»</w:t>
      </w:r>
    </w:p>
    <w:p w:rsidR="004519A6" w:rsidRDefault="004519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Сказка адресована детям старшего дошкольного возраста для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инсценирования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в театре перчаток и способствует развитию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звуковысотного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слуха, певческого творчества, артикуляционного аппарата, внимания, памяти.</w:t>
      </w:r>
    </w:p>
    <w:p w:rsidR="004519A6" w:rsidRDefault="004519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Детям предлагается творческое задание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наделить персонажей певческими голосами, договорившись исполнять партии в разных регистрах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proofErr w:type="gramStart"/>
      <w:r w:rsidRPr="004519A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Заяц 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«Разыгрался аппетит!»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– в верхнем,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Ёж 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«У меня свело живот»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– в среднем, 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Волк </w:t>
      </w:r>
      <w:r w:rsidRPr="004519A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«Очень кушать я хочу, хоть корову проглочу!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– в нижнем.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Диалоги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провеваются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val="en-US" w:eastAsia="ru-RU"/>
        </w:rPr>
        <w:t>a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val="en-US" w:eastAsia="ru-RU"/>
        </w:rPr>
        <w:t>capella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, в парах 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музыкальный руководитель начинает, ребёнок заканчивает</w:t>
      </w:r>
      <w:r w:rsidRPr="004519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. Партию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повора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лучше исполнять речитативом как скороговорку для активизации артикуляционного аппарата. </w:t>
      </w:r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На следующих занятиях добавляется работа </w:t>
      </w:r>
      <w:proofErr w:type="spellStart"/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руек</w:t>
      </w:r>
      <w:proofErr w:type="spellEnd"/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r w:rsidR="005B3EED" w:rsidRP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(</w:t>
      </w:r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дети учатся изображать с помощью пальцев Зайца, Ежа, Волка, </w:t>
      </w:r>
      <w:proofErr w:type="spellStart"/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Гонзика</w:t>
      </w:r>
      <w:proofErr w:type="spellEnd"/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– повара</w:t>
      </w:r>
      <w:r w:rsidR="005B3EED" w:rsidRP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)</w:t>
      </w:r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. Когда дети научатся координировать </w:t>
      </w:r>
      <w:proofErr w:type="spellStart"/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пропевание</w:t>
      </w:r>
      <w:proofErr w:type="spellEnd"/>
      <w:r w:rsid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мелодии с движением рук, можно начинать работу с использованием перчаток и «глазок».</w:t>
      </w:r>
    </w:p>
    <w:p w:rsidR="00692A25" w:rsidRDefault="00692A25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</w:pPr>
    </w:p>
    <w:p w:rsidR="005B3EED" w:rsidRPr="00F05A62" w:rsidRDefault="005B3EED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</w:pPr>
      <w:r w:rsidRPr="00F05A62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>Действующие лица</w:t>
      </w:r>
      <w:r w:rsidRPr="00D43FA6">
        <w:rPr>
          <w:rFonts w:ascii="Times New Roman" w:eastAsia="Times New Roman" w:hAnsi="Times New Roman" w:cs="Times New Roman"/>
          <w:b/>
          <w:iCs/>
          <w:color w:val="7030A0"/>
          <w:sz w:val="32"/>
          <w:szCs w:val="32"/>
          <w:lang w:eastAsia="ru-RU"/>
        </w:rPr>
        <w:t>;</w:t>
      </w:r>
    </w:p>
    <w:p w:rsidR="005B3EED" w:rsidRDefault="005B3EED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Заяц  -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указательный и средний пальцы подняты вверх, безымянный и мизинец прижаты к ладони, на большой палец надеть «глазки».</w:t>
      </w:r>
    </w:p>
    <w:p w:rsidR="005B3EED" w:rsidRDefault="005B3EED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Ёж –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пальцы двух рук соединить в «замок», выпрямить вверх </w:t>
      </w:r>
      <w:r w:rsidRP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«колючки»</w:t>
      </w:r>
      <w:r w:rsidRPr="005B3EED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, большой палец одной руки убрать в кулачок, на другой большой палец надеть «глазки».</w:t>
      </w:r>
    </w:p>
    <w:p w:rsidR="005B3EED" w:rsidRDefault="005B3EED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Волк </w:t>
      </w:r>
      <w:r w:rsidR="008E2B14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 w:rsidR="008E2B1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положение пальцев, как у Зайца, только «уши» </w:t>
      </w:r>
      <w:r w:rsidR="008E2B14" w:rsidRPr="008E2B1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(</w:t>
      </w:r>
      <w:r w:rsidR="008E2B1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указательный и средний пальцы</w:t>
      </w:r>
      <w:r w:rsidR="008E2B14" w:rsidRPr="008E2B1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)</w:t>
      </w:r>
      <w:r w:rsidR="008E2B1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слегка согнуты.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«глазки» надеть на прямой указательный палец, остальные пальцы – «лапки».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Кто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такие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Гонзики</w:t>
      </w:r>
      <w:proofErr w:type="spellEnd"/>
      <w:r w:rsidRPr="00D43F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?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С какой они планеты</w:t>
      </w:r>
      <w:r w:rsidRPr="00D43F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?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Добры иль злы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они</w:t>
      </w:r>
      <w:r w:rsidRPr="00D43F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?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Где нам найти ответы</w:t>
      </w:r>
      <w:r w:rsidRPr="00D43F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?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Скажу вам по секрету</w:t>
      </w:r>
      <w:r w:rsidRPr="00D43F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;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Выдумляндии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они живут,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lastRenderedPageBreak/>
        <w:t xml:space="preserve">Каких там сказок только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!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Рассказ начну, и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придут.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Обращает внимание детей на ширму, на которой крепится плоскостной домик.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</w:t>
      </w:r>
      <w:r w:rsidRPr="008E2B14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Жили – были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, 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Поварами слыли,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В домиках уютных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Еду для всех варили.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– повар, как дела</w:t>
      </w:r>
      <w:r w:rsidRPr="00D43FA6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?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– повар</w:t>
      </w:r>
      <w:r w:rsidRPr="008E2B14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Обедать скоро уж пора!</w:t>
      </w:r>
    </w:p>
    <w:p w:rsidR="008E2B14" w:rsidRDefault="008E2B14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</w:t>
      </w:r>
      <w:r w:rsidR="005163B1"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:</w:t>
      </w:r>
      <w:r w:rsid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 w:rsidR="005163B1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Что сегодня на обед</w:t>
      </w:r>
      <w:r w:rsidR="005163B1" w:rsidRPr="005163B1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?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– повар</w:t>
      </w:r>
      <w:r w:rsidRPr="00D43FA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Ровно сто мясных котлет,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Суп, картошка и салат,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Гуляш, безе и виноград….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D43FA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– повар убегает в дом</w:t>
      </w:r>
      <w:r w:rsidRPr="00D43FA6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)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На аппетитный запах – 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Прыг да скок,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Зайчишка, серенький бочок,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Прискакал и говорит…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Заяц</w:t>
      </w:r>
      <w:r w:rsidRPr="00D43FA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Разыгрался аппетит!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Вышел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не спеша….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– повар с тарелочкой.</w:t>
      </w:r>
    </w:p>
    <w:p w:rsidR="00D43FA6" w:rsidRDefault="00D43FA6" w:rsidP="00033E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Угощает малыша салатом из капусты.</w:t>
      </w:r>
    </w:p>
    <w:p w:rsidR="00D43FA6" w:rsidRDefault="00D43FA6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Заяц</w:t>
      </w:r>
      <w:r w:rsidRPr="00D43FA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Ах, очень-очень вкусно!</w:t>
      </w:r>
    </w:p>
    <w:p w:rsidR="00D43FA6" w:rsidRDefault="00D43FA6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Поел Зайчишка – и в лесок</w:t>
      </w:r>
    </w:p>
    <w:p w:rsidR="00D43FA6" w:rsidRDefault="00D43FA6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Припустился со всех ног.</w:t>
      </w:r>
    </w:p>
    <w:p w:rsidR="00D43FA6" w:rsidRDefault="00D43FA6" w:rsidP="000A6E09">
      <w:pP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Заяц убегает.  Появляется Волк.</w:t>
      </w:r>
    </w:p>
    <w:p w:rsidR="00D43FA6" w:rsidRDefault="00D43FA6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Тут на дорожке появился</w:t>
      </w:r>
    </w:p>
    <w:p w:rsidR="00D43FA6" w:rsidRDefault="00D43FA6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Голодный, 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злющий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Волк-волчище.</w:t>
      </w:r>
    </w:p>
    <w:p w:rsidR="00D43FA6" w:rsidRDefault="00D43FA6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Волк</w:t>
      </w:r>
      <w:r w:rsidRPr="00D43FA6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Очень кушать я хочу,</w:t>
      </w:r>
    </w:p>
    <w:p w:rsidR="00D43FA6" w:rsidRDefault="00D43FA6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Хоть корову проглочу!</w:t>
      </w:r>
    </w:p>
    <w:p w:rsidR="00F83AC6" w:rsidRDefault="00F83AC6" w:rsidP="000A6E09">
      <w:pP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</w:p>
    <w:p w:rsidR="00F83AC6" w:rsidRDefault="00F83AC6" w:rsidP="000A6E09">
      <w:pP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</w:pPr>
    </w:p>
    <w:p w:rsidR="00D43FA6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lastRenderedPageBreak/>
        <w:t>М. Р.: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Вынес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пирожок,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Волку на один глоток.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В лапах Волк его зажал,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Проглотил и убежал!</w:t>
      </w:r>
    </w:p>
    <w:p w:rsidR="002D252F" w:rsidRDefault="002D252F" w:rsidP="000A6E09">
      <w:pP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Волк убегает. Появляется Ёж.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Ёжик к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Гонзикам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идёт…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Ёж</w:t>
      </w:r>
      <w:r w:rsidRPr="002D252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У меня свело живот!</w:t>
      </w:r>
    </w:p>
    <w:p w:rsidR="002D252F" w:rsidRP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угостил Ежа.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Ёж</w:t>
      </w:r>
      <w:r w:rsidRPr="002D252F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Спасибо! Вкусная еда!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 w:rsidRPr="005163B1"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>М. Р.: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Гонзиками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теперь знакомы вы.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Скажите, где живут они</w:t>
      </w:r>
      <w:r w:rsidRPr="00B069A1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?</w:t>
      </w:r>
    </w:p>
    <w:p w:rsidR="002D252F" w:rsidRDefault="002D252F" w:rsidP="000A6E09">
      <w:pP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Дети отвечают</w:t>
      </w:r>
      <w:r w:rsidRPr="002D252F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;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«В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Выдумляндии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»</w:t>
      </w:r>
    </w:p>
    <w:p w:rsid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Там </w:t>
      </w:r>
      <w:proofErr w:type="spellStart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Гонзики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 xml:space="preserve"> могут быть поварами</w:t>
      </w:r>
    </w:p>
    <w:p w:rsidR="002D252F" w:rsidRPr="002D252F" w:rsidRDefault="002D252F" w:rsidP="000A6E09">
      <w:pP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  <w:lang w:eastAsia="ru-RU"/>
        </w:rPr>
        <w:t>И даже лесными зверями.</w:t>
      </w:r>
    </w:p>
    <w:p w:rsidR="00BF606B" w:rsidRPr="00BF606B" w:rsidRDefault="00F05A62" w:rsidP="00BF60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Благодаря этим «глазкам» могут появиться необычные игры. Игры, в которых можно свободно фантазировать, создавать различные образы</w:t>
      </w:r>
      <w:r w:rsidR="00BF606B"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развивать память, речь… </w:t>
      </w:r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Маленькие, лёгкие и удобные по форме, разноцветные и всегда весёлые «</w:t>
      </w:r>
      <w:proofErr w:type="spellStart"/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Гонзики</w:t>
      </w:r>
      <w:proofErr w:type="spellEnd"/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</w:t>
      </w:r>
      <w:r w:rsidR="00BF606B"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я думаю, с </w:t>
      </w:r>
      <w:r w:rsidR="00692A2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удовольствием приживутся в любом</w:t>
      </w:r>
      <w:r w:rsidR="00BF606B"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детском саду.</w:t>
      </w:r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05A62" w:rsidRPr="00BF606B" w:rsidRDefault="00F05A62" w:rsidP="00F05A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 «</w:t>
      </w:r>
      <w:proofErr w:type="spellStart"/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Гонзиками</w:t>
      </w:r>
      <w:proofErr w:type="spellEnd"/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время не проходит без пользы, его можно наполнить увлекательно</w:t>
      </w:r>
      <w:r w:rsidR="00BF606B"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й и </w:t>
      </w:r>
      <w:r w:rsid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полезной игрой,</w:t>
      </w:r>
      <w:r w:rsidRPr="00BF60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организовать занятия и развлечения с детьми.</w:t>
      </w:r>
    </w:p>
    <w:p w:rsidR="00F05A62" w:rsidRPr="00BF606B" w:rsidRDefault="00F05A62" w:rsidP="000A6E09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F05A62" w:rsidRPr="00BF606B" w:rsidSect="00E511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DCE" w:rsidRDefault="000F1DCE" w:rsidP="00A50FA9">
      <w:pPr>
        <w:spacing w:after="0" w:line="240" w:lineRule="auto"/>
      </w:pPr>
      <w:r>
        <w:separator/>
      </w:r>
    </w:p>
  </w:endnote>
  <w:endnote w:type="continuationSeparator" w:id="0">
    <w:p w:rsidR="000F1DCE" w:rsidRDefault="000F1DCE" w:rsidP="00A5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DCE" w:rsidRDefault="000F1DCE" w:rsidP="00A50FA9">
      <w:pPr>
        <w:spacing w:after="0" w:line="240" w:lineRule="auto"/>
      </w:pPr>
      <w:r>
        <w:separator/>
      </w:r>
    </w:p>
  </w:footnote>
  <w:footnote w:type="continuationSeparator" w:id="0">
    <w:p w:rsidR="000F1DCE" w:rsidRDefault="000F1DCE" w:rsidP="00A5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375"/>
      <w:docPartObj>
        <w:docPartGallery w:val="Page Numbers (Top of Page)"/>
        <w:docPartUnique/>
      </w:docPartObj>
    </w:sdtPr>
    <w:sdtContent>
      <w:p w:rsidR="00A50FA9" w:rsidRDefault="00A50FA9">
        <w:pPr>
          <w:pStyle w:val="a9"/>
          <w:jc w:val="right"/>
        </w:pPr>
        <w:fldSimple w:instr=" PAGE   \* MERGEFORMAT ">
          <w:r w:rsidR="00593D68">
            <w:rPr>
              <w:noProof/>
            </w:rPr>
            <w:t>7</w:t>
          </w:r>
        </w:fldSimple>
      </w:p>
    </w:sdtContent>
  </w:sdt>
  <w:p w:rsidR="00A50FA9" w:rsidRDefault="00A50FA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4D72"/>
    <w:multiLevelType w:val="hybridMultilevel"/>
    <w:tmpl w:val="90383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F4A05"/>
    <w:multiLevelType w:val="hybridMultilevel"/>
    <w:tmpl w:val="DE12FA96"/>
    <w:lvl w:ilvl="0" w:tplc="10A6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50B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CA9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86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0C0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CF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ED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4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0EF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7A34427"/>
    <w:multiLevelType w:val="hybridMultilevel"/>
    <w:tmpl w:val="83084E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FB4C23"/>
    <w:multiLevelType w:val="multilevel"/>
    <w:tmpl w:val="52A0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133C1"/>
    <w:multiLevelType w:val="hybridMultilevel"/>
    <w:tmpl w:val="3C1A18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EF"/>
    <w:rsid w:val="000053D2"/>
    <w:rsid w:val="0001239D"/>
    <w:rsid w:val="00024884"/>
    <w:rsid w:val="00033EC0"/>
    <w:rsid w:val="000A2A20"/>
    <w:rsid w:val="000A6E09"/>
    <w:rsid w:val="000C532C"/>
    <w:rsid w:val="000F1DCE"/>
    <w:rsid w:val="002B4F37"/>
    <w:rsid w:val="002D252F"/>
    <w:rsid w:val="002E4A14"/>
    <w:rsid w:val="00372C0C"/>
    <w:rsid w:val="00442EF4"/>
    <w:rsid w:val="004519A6"/>
    <w:rsid w:val="0049207E"/>
    <w:rsid w:val="004D2996"/>
    <w:rsid w:val="00501303"/>
    <w:rsid w:val="005075C5"/>
    <w:rsid w:val="005163B1"/>
    <w:rsid w:val="00572D39"/>
    <w:rsid w:val="00593D68"/>
    <w:rsid w:val="005A010A"/>
    <w:rsid w:val="005A7AC2"/>
    <w:rsid w:val="005B3EED"/>
    <w:rsid w:val="00645F11"/>
    <w:rsid w:val="006826C2"/>
    <w:rsid w:val="00692A25"/>
    <w:rsid w:val="006A2BB7"/>
    <w:rsid w:val="006B7B73"/>
    <w:rsid w:val="006E46A7"/>
    <w:rsid w:val="00705EFF"/>
    <w:rsid w:val="00717011"/>
    <w:rsid w:val="00744CC3"/>
    <w:rsid w:val="008E2B14"/>
    <w:rsid w:val="00960EEB"/>
    <w:rsid w:val="00983652"/>
    <w:rsid w:val="00A22AE6"/>
    <w:rsid w:val="00A32CEF"/>
    <w:rsid w:val="00A50FA9"/>
    <w:rsid w:val="00AA5FBD"/>
    <w:rsid w:val="00B069A1"/>
    <w:rsid w:val="00B1287C"/>
    <w:rsid w:val="00BF270E"/>
    <w:rsid w:val="00BF606B"/>
    <w:rsid w:val="00C11484"/>
    <w:rsid w:val="00C810C1"/>
    <w:rsid w:val="00CE5845"/>
    <w:rsid w:val="00D43FA6"/>
    <w:rsid w:val="00DD313C"/>
    <w:rsid w:val="00DD6B26"/>
    <w:rsid w:val="00E511B0"/>
    <w:rsid w:val="00E644C1"/>
    <w:rsid w:val="00ED6DE7"/>
    <w:rsid w:val="00EF6D47"/>
    <w:rsid w:val="00F05A62"/>
    <w:rsid w:val="00F662C0"/>
    <w:rsid w:val="00F80138"/>
    <w:rsid w:val="00F8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207E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9207E"/>
    <w:rPr>
      <w:rFonts w:ascii="Arial" w:eastAsia="Arial Unicode MS" w:hAnsi="Arial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49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32C"/>
  </w:style>
  <w:style w:type="character" w:styleId="a6">
    <w:name w:val="Strong"/>
    <w:basedOn w:val="a0"/>
    <w:uiPriority w:val="22"/>
    <w:qFormat/>
    <w:rsid w:val="000C532C"/>
    <w:rPr>
      <w:b/>
      <w:bCs/>
    </w:rPr>
  </w:style>
  <w:style w:type="paragraph" w:customStyle="1" w:styleId="c0">
    <w:name w:val="c0"/>
    <w:basedOn w:val="a"/>
    <w:rsid w:val="0000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53D2"/>
  </w:style>
  <w:style w:type="character" w:customStyle="1" w:styleId="c1">
    <w:name w:val="c1"/>
    <w:basedOn w:val="a0"/>
    <w:rsid w:val="000053D2"/>
  </w:style>
  <w:style w:type="paragraph" w:styleId="a7">
    <w:name w:val="No Spacing"/>
    <w:uiPriority w:val="1"/>
    <w:qFormat/>
    <w:rsid w:val="00442EF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801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5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0FA9"/>
  </w:style>
  <w:style w:type="paragraph" w:styleId="ab">
    <w:name w:val="footer"/>
    <w:basedOn w:val="a"/>
    <w:link w:val="ac"/>
    <w:uiPriority w:val="99"/>
    <w:semiHidden/>
    <w:unhideWhenUsed/>
    <w:rsid w:val="00A5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0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F4400B7-61DE-4EC8-BC2B-988A4BA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 Саша по.........</dc:creator>
  <cp:lastModifiedBy>User</cp:lastModifiedBy>
  <cp:revision>9</cp:revision>
  <cp:lastPrinted>2018-05-07T06:53:00Z</cp:lastPrinted>
  <dcterms:created xsi:type="dcterms:W3CDTF">2018-02-08T19:57:00Z</dcterms:created>
  <dcterms:modified xsi:type="dcterms:W3CDTF">2018-05-07T06:55:00Z</dcterms:modified>
</cp:coreProperties>
</file>