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51" w:rsidRPr="00522EEB" w:rsidRDefault="004F3651" w:rsidP="0052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КОНСУЛЬТАЦИЯ</w:t>
      </w:r>
    </w:p>
    <w:p w:rsidR="004F3651" w:rsidRPr="00522EEB" w:rsidRDefault="004F3651" w:rsidP="0052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РЕКОМЕНДАЦИИ по сглаживанию заикания (ЛОГОНЕВРОЗА).</w:t>
      </w:r>
    </w:p>
    <w:p w:rsidR="004F3651" w:rsidRPr="00522EEB" w:rsidRDefault="004F3651" w:rsidP="0052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Существуют разные классификации и понятия механизмов возникновения заикания. Но многие учёные сходятся во мнении, что </w:t>
      </w:r>
      <w:r w:rsidRPr="00522EEB">
        <w:rPr>
          <w:rFonts w:ascii="Times New Roman" w:hAnsi="Times New Roman" w:cs="Times New Roman"/>
          <w:b/>
          <w:bCs/>
          <w:sz w:val="24"/>
          <w:szCs w:val="24"/>
        </w:rPr>
        <w:t>в основе</w:t>
      </w:r>
      <w:r w:rsidRPr="00522EEB">
        <w:rPr>
          <w:rFonts w:ascii="Times New Roman" w:hAnsi="Times New Roman" w:cs="Times New Roman"/>
          <w:sz w:val="24"/>
          <w:szCs w:val="24"/>
        </w:rPr>
        <w:t xml:space="preserve"> </w:t>
      </w:r>
      <w:r w:rsidRPr="00522EEB">
        <w:rPr>
          <w:rFonts w:ascii="Times New Roman" w:hAnsi="Times New Roman" w:cs="Times New Roman"/>
          <w:b/>
          <w:bCs/>
          <w:sz w:val="24"/>
          <w:szCs w:val="24"/>
        </w:rPr>
        <w:t>механизма возникновения заикания лежит НАРУШЕНИЕ ВЗАИМОДЕЙСТВИЯ МЕЖДУ ТОРМОЖЕНИЕМ И ВОЗБУЖДЕНИЕМ, которое возникает в результате ПЕРЕНАПРЯЖЕНИЯ мозговой деятельности.</w:t>
      </w:r>
    </w:p>
    <w:p w:rsidR="004F3651" w:rsidRPr="00522EEB" w:rsidRDefault="004F3651" w:rsidP="00522E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sz w:val="24"/>
          <w:szCs w:val="24"/>
          <w:u w:val="single"/>
        </w:rPr>
        <w:t>Причины возникновения заикания изучены недостаточно.</w:t>
      </w:r>
    </w:p>
    <w:p w:rsidR="004F3651" w:rsidRPr="00522EEB" w:rsidRDefault="004F3651" w:rsidP="0052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Предрасполагающие факторы (почва)= «что готовит заикание»:</w:t>
      </w:r>
    </w:p>
    <w:p w:rsidR="004F3651" w:rsidRPr="00522EEB" w:rsidRDefault="004F3651" w:rsidP="00522E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Невропатическая отягощённость родителей (нервные и другие болезни родителей, которые ослабляют функции Центральной нервной Системы)</w:t>
      </w:r>
    </w:p>
    <w:p w:rsidR="004F3651" w:rsidRPr="00522EEB" w:rsidRDefault="004F3651" w:rsidP="00522E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Невропатические особенности самого заикающегося:</w:t>
      </w:r>
    </w:p>
    <w:p w:rsidR="004F3651" w:rsidRPr="00522EEB" w:rsidRDefault="004F3651" w:rsidP="00522E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Ночные страхи</w:t>
      </w:r>
    </w:p>
    <w:p w:rsidR="004F3651" w:rsidRPr="00522EEB" w:rsidRDefault="004F3651" w:rsidP="00522E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4F3651" w:rsidRPr="00522EEB" w:rsidRDefault="004F3651" w:rsidP="00522E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Повышенная раздражительность</w:t>
      </w:r>
    </w:p>
    <w:p w:rsidR="004F3651" w:rsidRPr="00522EEB" w:rsidRDefault="004F3651" w:rsidP="00522E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Эмоциональная напряжённость </w:t>
      </w:r>
    </w:p>
    <w:p w:rsidR="004F3651" w:rsidRPr="00522EEB" w:rsidRDefault="004F3651" w:rsidP="00522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Неблагополучное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окружение:</w:t>
      </w:r>
    </w:p>
    <w:p w:rsidR="004F3651" w:rsidRPr="00522EEB" w:rsidRDefault="004F3651" w:rsidP="00522EEB">
      <w:pPr>
        <w:pStyle w:val="a3"/>
        <w:numPr>
          <w:ilvl w:val="0"/>
          <w:numId w:val="3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Отсутствие одного из родителей</w:t>
      </w:r>
    </w:p>
    <w:p w:rsidR="004F3651" w:rsidRPr="00522EEB" w:rsidRDefault="004F3651" w:rsidP="00522EEB">
      <w:pPr>
        <w:pStyle w:val="a3"/>
        <w:numPr>
          <w:ilvl w:val="0"/>
          <w:numId w:val="3"/>
        </w:num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Скандалы в семье </w:t>
      </w:r>
    </w:p>
    <w:p w:rsidR="004F3651" w:rsidRPr="00522EEB" w:rsidRDefault="004F3651" w:rsidP="00522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2EEB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4F3651" w:rsidRPr="00522EEB" w:rsidRDefault="004F3651" w:rsidP="00522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Скрытая психическая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ущемлённость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ребёнка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из-за неразумных наказаний или неразумного поведения родителей – запретили – разрешили)</w:t>
      </w:r>
    </w:p>
    <w:p w:rsidR="004F3651" w:rsidRPr="00522EEB" w:rsidRDefault="004F3651" w:rsidP="00522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2EEB">
        <w:rPr>
          <w:rFonts w:ascii="Times New Roman" w:hAnsi="Times New Roman" w:cs="Times New Roman"/>
          <w:sz w:val="24"/>
          <w:szCs w:val="24"/>
        </w:rPr>
        <w:t>Недостаточность в области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 xml:space="preserve"> моторики и ритма</w:t>
      </w:r>
    </w:p>
    <w:p w:rsidR="004F3651" w:rsidRPr="00522EEB" w:rsidRDefault="004F3651" w:rsidP="00522E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Возраст детей – 3-4 года (когда идёт бурный рост развития речи)</w:t>
      </w: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«Производящие»= «толчок» к началу заикания:</w:t>
      </w:r>
    </w:p>
    <w:p w:rsidR="004F3651" w:rsidRPr="00522EEB" w:rsidRDefault="004F3651" w:rsidP="00522EEB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Анатомо-физиологические причины</w:t>
      </w:r>
      <w:r w:rsidRPr="00522EEB">
        <w:rPr>
          <w:rFonts w:ascii="Times New Roman" w:hAnsi="Times New Roman" w:cs="Times New Roman"/>
          <w:sz w:val="24"/>
          <w:szCs w:val="24"/>
        </w:rPr>
        <w:t>:</w:t>
      </w:r>
    </w:p>
    <w:p w:rsidR="004F3651" w:rsidRPr="00522EEB" w:rsidRDefault="004F3651" w:rsidP="00522EE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Соматические заболевания с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энцефалическими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последствиями</w:t>
      </w:r>
    </w:p>
    <w:p w:rsidR="004F3651" w:rsidRPr="00522EEB" w:rsidRDefault="004F3651" w:rsidP="00522E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Травмы (внутриутробные,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природовые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с асфиксией)</w:t>
      </w:r>
    </w:p>
    <w:p w:rsidR="004F3651" w:rsidRPr="00522EEB" w:rsidRDefault="004F3651" w:rsidP="00522E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Паталогия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беременности и родов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токсикозы, отёки, анемия, стремительные или затяжные роды, кесарево сечение и т.п.)</w:t>
      </w:r>
    </w:p>
    <w:p w:rsidR="004F3651" w:rsidRPr="00522EEB" w:rsidRDefault="004F3651" w:rsidP="00522E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Сотрясение мозга</w:t>
      </w:r>
    </w:p>
    <w:p w:rsidR="004F3651" w:rsidRPr="00522EEB" w:rsidRDefault="004F3651" w:rsidP="00522E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Общая моторная неполноценность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отставание в психомоторном развитии)</w:t>
      </w:r>
    </w:p>
    <w:p w:rsidR="004F3651" w:rsidRPr="00522EEB" w:rsidRDefault="004F3651" w:rsidP="00522EEB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причины:</w:t>
      </w:r>
    </w:p>
    <w:p w:rsidR="004F3651" w:rsidRPr="00522EEB" w:rsidRDefault="004F3651" w:rsidP="00522E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Кратковременная психическая травма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сильный испуг, страх чего-либо или фобии)</w:t>
      </w:r>
    </w:p>
    <w:p w:rsidR="004F3651" w:rsidRPr="00522EEB" w:rsidRDefault="004F3651" w:rsidP="00522E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2EEB">
        <w:rPr>
          <w:rFonts w:ascii="Times New Roman" w:hAnsi="Times New Roman" w:cs="Times New Roman"/>
          <w:sz w:val="24"/>
          <w:szCs w:val="24"/>
        </w:rPr>
        <w:t>Обострение эмоциональной напряжённости (в результате острой обиды, «зависти» - у 2х летнего ребёнка – «не потрафили тому.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Чему Я сейчас хочу!»)</w:t>
      </w:r>
      <w:proofErr w:type="gramEnd"/>
    </w:p>
    <w:p w:rsidR="004F3651" w:rsidRPr="00522EEB" w:rsidRDefault="004F3651" w:rsidP="00522E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Длительно действующая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психо-травма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неправильное, неадекватное воспитание в семье)</w:t>
      </w:r>
    </w:p>
    <w:p w:rsidR="004F3651" w:rsidRPr="00522EEB" w:rsidRDefault="004F3651" w:rsidP="00522E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Неправильное формирование речи:</w:t>
      </w:r>
    </w:p>
    <w:p w:rsidR="004F3651" w:rsidRPr="00522EEB" w:rsidRDefault="004F3651" w:rsidP="00522EEB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                - речь на вдохе</w:t>
      </w:r>
    </w:p>
    <w:p w:rsidR="004F3651" w:rsidRPr="00522EEB" w:rsidRDefault="004F3651" w:rsidP="00522EEB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скороговоение</w:t>
      </w:r>
      <w:proofErr w:type="spellEnd"/>
    </w:p>
    <w:p w:rsidR="004F3651" w:rsidRPr="00522EEB" w:rsidRDefault="004F3651" w:rsidP="00522EEB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                - быстрая нервная речь родителей</w:t>
      </w:r>
    </w:p>
    <w:p w:rsidR="004F3651" w:rsidRPr="00522EEB" w:rsidRDefault="004F3651" w:rsidP="00522EEB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                - нарушение звукопроизношения</w:t>
      </w:r>
    </w:p>
    <w:p w:rsidR="004F3651" w:rsidRPr="00522EEB" w:rsidRDefault="004F3651" w:rsidP="00522EEB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Перегрузка детей речевым материалом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способных, но нервных детей в 2-3 года)</w:t>
      </w:r>
    </w:p>
    <w:p w:rsidR="004F3651" w:rsidRPr="00522EEB" w:rsidRDefault="004F3651" w:rsidP="00522EEB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Несоответствие возрасту </w:t>
      </w:r>
      <w:proofErr w:type="spellStart"/>
      <w:proofErr w:type="gramStart"/>
      <w:r w:rsidRPr="00522EEB">
        <w:rPr>
          <w:rFonts w:ascii="Times New Roman" w:hAnsi="Times New Roman" w:cs="Times New Roman"/>
          <w:sz w:val="24"/>
          <w:szCs w:val="24"/>
        </w:rPr>
        <w:t>рече-мыслительного</w:t>
      </w:r>
      <w:proofErr w:type="spellEnd"/>
      <w:proofErr w:type="gramEnd"/>
      <w:r w:rsidRPr="00522EEB">
        <w:rPr>
          <w:rFonts w:ascii="Times New Roman" w:hAnsi="Times New Roman" w:cs="Times New Roman"/>
          <w:sz w:val="24"/>
          <w:szCs w:val="24"/>
        </w:rPr>
        <w:t xml:space="preserve"> материала условиям (завышенные требования к речи ребёнка со стороны взрослых)</w:t>
      </w:r>
    </w:p>
    <w:p w:rsidR="004F3651" w:rsidRPr="00522EEB" w:rsidRDefault="004F3651" w:rsidP="00522EEB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Полиглоссия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двуязычие в семье или раннее изучение иностранным языкам)</w:t>
      </w:r>
    </w:p>
    <w:p w:rsidR="004F3651" w:rsidRPr="00522EEB" w:rsidRDefault="004F3651" w:rsidP="00522EEB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Подражание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заикающимся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 xml:space="preserve"> – 2-5%</w:t>
      </w:r>
    </w:p>
    <w:p w:rsidR="00522EEB" w:rsidRDefault="004F3651" w:rsidP="00522EEB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Насильное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переучивание левшей.</w:t>
      </w:r>
    </w:p>
    <w:p w:rsidR="004F3651" w:rsidRPr="00522EEB" w:rsidRDefault="004F3651" w:rsidP="00522EEB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ЗАИКАНИЕ   НИКОГДА   НЕ   ВОЗНИКАЕТ</w:t>
      </w:r>
    </w:p>
    <w:p w:rsidR="004F3651" w:rsidRPr="00522EEB" w:rsidRDefault="004F3651" w:rsidP="00522EEB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  1   ПРИЧИНЫ,   ТОЛЬКО  </w:t>
      </w:r>
    </w:p>
    <w:p w:rsidR="004F3651" w:rsidRPr="00522EEB" w:rsidRDefault="004F3651" w:rsidP="00522EEB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ПРИ   СИМПТОМОКОМПЛЕКСЕ!</w:t>
      </w:r>
    </w:p>
    <w:p w:rsidR="004F3651" w:rsidRPr="00522EEB" w:rsidRDefault="004F3651" w:rsidP="00522EEB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651" w:rsidRPr="00522EEB" w:rsidRDefault="004F3651" w:rsidP="00522EEB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СОВРЕМЕННЫЙ КОМПЛЕКСНЫЙ МЕТОД ВОЗДЕЙСТВИЯ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 xml:space="preserve"> ЗАИКАЮЩЕГОСЯ:</w:t>
      </w:r>
    </w:p>
    <w:p w:rsidR="004F3651" w:rsidRPr="00522EEB" w:rsidRDefault="004F3651" w:rsidP="00522E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Психотерапия.</w:t>
      </w:r>
    </w:p>
    <w:p w:rsidR="004F3651" w:rsidRPr="00522EEB" w:rsidRDefault="004F3651" w:rsidP="00522E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Медикаментозное воздействие + физиотерапия.</w:t>
      </w:r>
    </w:p>
    <w:p w:rsidR="004F3651" w:rsidRPr="00522EEB" w:rsidRDefault="004F3651" w:rsidP="00522E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Оздоровление социальной сферы (изменение отношения к заиканию и «обновление» социально-речевой среды).</w:t>
      </w:r>
    </w:p>
    <w:p w:rsidR="004F3651" w:rsidRPr="00522EEB" w:rsidRDefault="004F3651" w:rsidP="00522E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Логопедическое воздействие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20%): развитие моторики, дыхания.</w:t>
      </w: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Оздоровление социальной среды: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sz w:val="24"/>
          <w:szCs w:val="24"/>
          <w:u w:val="single"/>
        </w:rPr>
        <w:t>Щадящее    доброжелательное    отношение: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Не рекомендуется при ребёнке говорить слово «заикание» 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НАДО</w:t>
      </w:r>
      <w:r w:rsidRPr="00522EEB">
        <w:rPr>
          <w:rFonts w:ascii="Times New Roman" w:hAnsi="Times New Roman" w:cs="Times New Roman"/>
          <w:sz w:val="24"/>
          <w:szCs w:val="24"/>
        </w:rPr>
        <w:t xml:space="preserve"> проговаривать слова, фразу вместе с ребёнком 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Шёпотная речь (совместное проговаривание и от ребёнка тоже просим, чтобы говорил шёпотом)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По возможности снимать судороги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Контактное отношение, общение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обнять, приласкать)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Снижение тона и высоты 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НЕЛЬЗЯ громко и на высокой тональности, т.к. этот раздражитель усиливает напряжение ЦНС.</w:t>
      </w:r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СПОКОЙНАЯ МАНЕРА ОБЩЕНИЯ с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заикающимся</w:t>
      </w:r>
      <w:proofErr w:type="gramEnd"/>
    </w:p>
    <w:p w:rsidR="004F3651" w:rsidRPr="00522EEB" w:rsidRDefault="004F3651" w:rsidP="00522E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Соблюдение спокойствия и тишины</w:t>
      </w: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по воспитанию диафрагмального дыхания: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sz w:val="24"/>
          <w:szCs w:val="24"/>
          <w:u w:val="single"/>
        </w:rPr>
        <w:t>Лёжа</w:t>
      </w:r>
      <w:proofErr w:type="gramStart"/>
      <w:r w:rsidR="00522EEB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522EE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522EEB">
        <w:rPr>
          <w:rFonts w:ascii="Times New Roman" w:hAnsi="Times New Roman" w:cs="Times New Roman"/>
          <w:sz w:val="24"/>
          <w:szCs w:val="24"/>
          <w:u w:val="single"/>
        </w:rPr>
        <w:t>тоя</w:t>
      </w:r>
      <w:r w:rsidR="00522E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522EEB">
        <w:rPr>
          <w:rFonts w:ascii="Times New Roman" w:hAnsi="Times New Roman" w:cs="Times New Roman"/>
          <w:sz w:val="24"/>
          <w:szCs w:val="24"/>
          <w:u w:val="single"/>
        </w:rPr>
        <w:t>Сидя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Учить ребёнка дышать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диафрагмально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>: при вдохе – выпятить живо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надуть его), а при выдохе – втянуть (шарик лопнул) – при этом КОНТРОЛЬ – ладонь на диафрагме.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Параллельно придерживать плечи, чтобы не поднимались.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ПРОПЕВАНИЕ гласных на выдохе: по 1гласной, по 2….по 3…до 6 гласных.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ПРОГОВАРИВАНИЕ нараспев слов, которые начинаются на гласные.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Проговаривание согласных и слов, которые начинаются с них (С,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 xml:space="preserve">, Ф, Х) – эти согласные проговариваются более утрированно, длительно: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ССССССССССок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ШШШШШШШуба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ФФФФФФФФара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ХХХХХХХХХХома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ОБЩАТЬСЯ, ИГРАТЬ, ОЗДОРАВЛИВАТЬСЯ</w:t>
      </w:r>
    </w:p>
    <w:p w:rsidR="004F3651" w:rsidRPr="00522EEB" w:rsidRDefault="004F3651" w:rsidP="00522E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РЕЖИМ МОЛЧАНИЯ: как только ребёнок начал заикаться – до 1 месяца.</w:t>
      </w:r>
    </w:p>
    <w:p w:rsidR="004F3651" w:rsidRPr="00522EEB" w:rsidRDefault="004F3651" w:rsidP="00522E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Шепотная речь – 2-3 недели:</w:t>
      </w:r>
    </w:p>
    <w:p w:rsidR="004F3651" w:rsidRPr="00522EEB" w:rsidRDefault="004F3651" w:rsidP="00522E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На шёпоте произносить слова</w:t>
      </w:r>
    </w:p>
    <w:p w:rsidR="004F3651" w:rsidRPr="00522EEB" w:rsidRDefault="004F3651" w:rsidP="00522E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</w:p>
    <w:p w:rsidR="004F3651" w:rsidRPr="00522EEB" w:rsidRDefault="004F3651" w:rsidP="00522E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Сказки</w:t>
      </w:r>
    </w:p>
    <w:p w:rsidR="004F3651" w:rsidRPr="00522EEB" w:rsidRDefault="004F3651" w:rsidP="00522EE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Стихи</w:t>
      </w:r>
    </w:p>
    <w:p w:rsidR="004F3651" w:rsidRPr="00522EEB" w:rsidRDefault="004F3651" w:rsidP="00522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Ребёнка просят «говорить» 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тихо=шёпотом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>.</w:t>
      </w:r>
    </w:p>
    <w:p w:rsidR="004F3651" w:rsidRPr="00522EEB" w:rsidRDefault="004F3651" w:rsidP="00522E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Этап сопряжённой речи – 4-8недель:</w:t>
      </w: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Говорит взрослый СОВМЕСТНО с ребёнком после сигнала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вместе со мной»…….</w:t>
      </w:r>
    </w:p>
    <w:p w:rsidR="004F3651" w:rsidRPr="00522EEB" w:rsidRDefault="004F3651" w:rsidP="00522E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Этап отражённой речи – 5-6 недель:</w:t>
      </w: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Сначала говорит взрослый, ребёнок по сигналу: «теперь ты»….</w:t>
      </w: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Устранение заикания возможно только при комплексном воздействии: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 Медикаментозное – психологическое – оздоровительное - логопедическое 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Лечение                          релаксация           прогулки                         (</w:t>
      </w:r>
      <w:proofErr w:type="spellStart"/>
      <w:r w:rsidRPr="00522EEB">
        <w:rPr>
          <w:rFonts w:ascii="Times New Roman" w:hAnsi="Times New Roman" w:cs="Times New Roman"/>
          <w:sz w:val="24"/>
          <w:szCs w:val="24"/>
        </w:rPr>
        <w:t>дыхание+моторика</w:t>
      </w:r>
      <w:proofErr w:type="spellEnd"/>
      <w:r w:rsidRPr="00522EEB">
        <w:rPr>
          <w:rFonts w:ascii="Times New Roman" w:hAnsi="Times New Roman" w:cs="Times New Roman"/>
          <w:sz w:val="24"/>
          <w:szCs w:val="24"/>
        </w:rPr>
        <w:t>)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                                    Соблюдение режима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                                  Тихая спокойная атмосфера дома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60% устранения – через 1-3 года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при условии комплексного воздействия СРАЗУ же после начала заикания).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0" w:righ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Соблюдение режима питания: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 xml:space="preserve">НЕЛЬЗЯ: </w:t>
      </w:r>
      <w:r w:rsidRPr="00522EEB">
        <w:rPr>
          <w:rFonts w:ascii="Times New Roman" w:hAnsi="Times New Roman" w:cs="Times New Roman"/>
          <w:sz w:val="24"/>
          <w:szCs w:val="24"/>
        </w:rPr>
        <w:t>шоколад, кофе, крепкий чай, сало, колбаса, специи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ОГРАНИЧИТЬ:</w:t>
      </w:r>
      <w:r w:rsidRPr="00522EEB">
        <w:rPr>
          <w:rFonts w:ascii="Times New Roman" w:hAnsi="Times New Roman" w:cs="Times New Roman"/>
          <w:sz w:val="24"/>
          <w:szCs w:val="24"/>
        </w:rPr>
        <w:t xml:space="preserve"> белок (яйца в чистом виде) – яйца можно в выпечке, в омлете.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НУЖНО:</w:t>
      </w:r>
      <w:r w:rsidRPr="00522EEB">
        <w:rPr>
          <w:rFonts w:ascii="Times New Roman" w:hAnsi="Times New Roman" w:cs="Times New Roman"/>
          <w:sz w:val="24"/>
          <w:szCs w:val="24"/>
        </w:rPr>
        <w:t xml:space="preserve"> витаминизированная молочно-растительная пища.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Pr="00522EEB">
        <w:rPr>
          <w:rFonts w:ascii="Times New Roman" w:hAnsi="Times New Roman" w:cs="Times New Roman"/>
          <w:sz w:val="24"/>
          <w:szCs w:val="24"/>
        </w:rPr>
        <w:t>х разовое питание.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По возможности завтрак подвижен.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Утром будить резко не рекомендуется.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Ежедневно 1 стакан молока – желательно на ночь.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Ужин за 1,5 часа до сна (19.20 – 19.30) очень лёгкий и молочный.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Соблюдение режима сна:</w:t>
      </w:r>
    </w:p>
    <w:p w:rsidR="004F3651" w:rsidRPr="00522EEB" w:rsidRDefault="004F3651" w:rsidP="00522EEB">
      <w:pPr>
        <w:pStyle w:val="a3"/>
        <w:numPr>
          <w:ilvl w:val="0"/>
          <w:numId w:val="1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sz w:val="24"/>
          <w:szCs w:val="24"/>
          <w:u w:val="single"/>
        </w:rPr>
        <w:t>Подготовка ко сну:</w:t>
      </w:r>
    </w:p>
    <w:p w:rsidR="004F3651" w:rsidRPr="00522EEB" w:rsidRDefault="004F3651" w:rsidP="00522EEB">
      <w:pPr>
        <w:pStyle w:val="a3"/>
        <w:spacing w:after="0" w:line="240" w:lineRule="auto"/>
        <w:ind w:left="-20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Душ или лечебная ванна по 3-5мин с хвоёй – 3 раза в неделю.</w:t>
      </w:r>
    </w:p>
    <w:p w:rsidR="004F3651" w:rsidRPr="00522EEB" w:rsidRDefault="004F3651" w:rsidP="00522EEB">
      <w:pPr>
        <w:pStyle w:val="a3"/>
        <w:spacing w:after="0" w:line="240" w:lineRule="auto"/>
        <w:ind w:left="-20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Простая тёплая ванна или обтирание – 4 раза в неделю.</w:t>
      </w:r>
    </w:p>
    <w:p w:rsidR="004F3651" w:rsidRPr="00522EEB" w:rsidRDefault="004F3651" w:rsidP="00522EEB">
      <w:pPr>
        <w:pStyle w:val="a3"/>
        <w:numPr>
          <w:ilvl w:val="0"/>
          <w:numId w:val="1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sz w:val="24"/>
          <w:szCs w:val="24"/>
          <w:u w:val="single"/>
        </w:rPr>
        <w:t xml:space="preserve">Обтирание </w:t>
      </w:r>
      <w:proofErr w:type="gramStart"/>
      <w:r w:rsidRPr="00522EEB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522EEB">
        <w:rPr>
          <w:rFonts w:ascii="Times New Roman" w:hAnsi="Times New Roman" w:cs="Times New Roman"/>
          <w:sz w:val="24"/>
          <w:szCs w:val="24"/>
          <w:u w:val="single"/>
        </w:rPr>
        <w:t>или) массаж по общеукрепляющему типу.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Поглаживание-постукивание-пощипывание – 3-5 минут.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>РУКИ и НОГИ</w:t>
      </w:r>
      <w:r w:rsidRPr="00522EEB">
        <w:rPr>
          <w:rFonts w:ascii="Times New Roman" w:hAnsi="Times New Roman" w:cs="Times New Roman"/>
          <w:sz w:val="24"/>
          <w:szCs w:val="24"/>
        </w:rPr>
        <w:t xml:space="preserve"> – начиная от кончиков пальцев вверх (к плечам и бёдрам) – спиралеобразные движения.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 xml:space="preserve">Грудь </w:t>
      </w:r>
      <w:r w:rsidRPr="00522EEB">
        <w:rPr>
          <w:rFonts w:ascii="Times New Roman" w:hAnsi="Times New Roman" w:cs="Times New Roman"/>
          <w:sz w:val="24"/>
          <w:szCs w:val="24"/>
        </w:rPr>
        <w:t>– с боков к середине – тоже спиралевидными движениями.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 xml:space="preserve">Спина </w:t>
      </w:r>
      <w:r w:rsidRPr="00522EEB">
        <w:rPr>
          <w:rFonts w:ascii="Times New Roman" w:hAnsi="Times New Roman" w:cs="Times New Roman"/>
          <w:sz w:val="24"/>
          <w:szCs w:val="24"/>
        </w:rPr>
        <w:t>– с боков к позвоночнику. Если душ – то лить на ладонь взрослого.</w:t>
      </w:r>
    </w:p>
    <w:p w:rsidR="004F3651" w:rsidRPr="00522EEB" w:rsidRDefault="004F3651" w:rsidP="00522EEB">
      <w:pPr>
        <w:pStyle w:val="a3"/>
        <w:numPr>
          <w:ilvl w:val="0"/>
          <w:numId w:val="1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Одеть обязательно пижаму – для сохранения тепла.</w:t>
      </w:r>
    </w:p>
    <w:p w:rsidR="004F3651" w:rsidRPr="00522EEB" w:rsidRDefault="004F3651" w:rsidP="00522EEB">
      <w:pPr>
        <w:pStyle w:val="a3"/>
        <w:numPr>
          <w:ilvl w:val="0"/>
          <w:numId w:val="1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Засыпание в тех условиях, что привык ребёнок.</w:t>
      </w:r>
    </w:p>
    <w:p w:rsidR="004F3651" w:rsidRPr="00522EEB" w:rsidRDefault="004F3651" w:rsidP="00522EEB">
      <w:pPr>
        <w:pStyle w:val="a3"/>
        <w:numPr>
          <w:ilvl w:val="0"/>
          <w:numId w:val="1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Утром – просыпание – как сам проснётся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или спокойным тихим голосом, за 15 мин. до подъёма).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651" w:rsidRPr="00522EEB" w:rsidRDefault="004F3651" w:rsidP="00522EEB">
      <w:pPr>
        <w:pStyle w:val="a3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Занятия спортом.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МОЖНО:</w:t>
      </w:r>
    </w:p>
    <w:p w:rsidR="004F3651" w:rsidRPr="00522EEB" w:rsidRDefault="004F3651" w:rsidP="00522EEB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Плавание</w:t>
      </w:r>
    </w:p>
    <w:p w:rsidR="004F3651" w:rsidRPr="00522EEB" w:rsidRDefault="004F3651" w:rsidP="00522EEB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Прогулки по лесу</w:t>
      </w:r>
    </w:p>
    <w:p w:rsidR="004F3651" w:rsidRPr="00522EEB" w:rsidRDefault="004F3651" w:rsidP="00522EEB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Езда на велосипеде – спокойная</w:t>
      </w:r>
    </w:p>
    <w:p w:rsidR="004F3651" w:rsidRPr="00522EEB" w:rsidRDefault="004F3651" w:rsidP="00522EEB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Ходьба (спокойная) на лыжах</w:t>
      </w:r>
    </w:p>
    <w:p w:rsidR="004F3651" w:rsidRPr="00522EEB" w:rsidRDefault="004F3651" w:rsidP="00522EEB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Катание на санках</w:t>
      </w:r>
    </w:p>
    <w:p w:rsidR="004F3651" w:rsidRPr="00522EEB" w:rsidRDefault="004F3651" w:rsidP="00522EEB">
      <w:pPr>
        <w:pStyle w:val="a3"/>
        <w:spacing w:after="0" w:line="240" w:lineRule="auto"/>
        <w:ind w:left="-207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</w:rPr>
        <w:t xml:space="preserve">ВСЕ ДРУГИЕ ВИДЫ СПОРТА _ ПРОТИВОПОКАЗАНЫ, т.к. нарушается ритм дыхания – </w:t>
      </w:r>
      <w:proofErr w:type="spellStart"/>
      <w:r w:rsidRPr="00522EEB">
        <w:rPr>
          <w:rFonts w:ascii="Times New Roman" w:hAnsi="Times New Roman" w:cs="Times New Roman"/>
          <w:b/>
          <w:bCs/>
          <w:sz w:val="24"/>
          <w:szCs w:val="24"/>
        </w:rPr>
        <w:t>спровоцирование</w:t>
      </w:r>
      <w:proofErr w:type="spellEnd"/>
      <w:r w:rsidRPr="00522EEB">
        <w:rPr>
          <w:rFonts w:ascii="Times New Roman" w:hAnsi="Times New Roman" w:cs="Times New Roman"/>
          <w:b/>
          <w:bCs/>
          <w:sz w:val="24"/>
          <w:szCs w:val="24"/>
        </w:rPr>
        <w:t xml:space="preserve"> заикания!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EEB">
        <w:rPr>
          <w:rFonts w:ascii="Times New Roman" w:hAnsi="Times New Roman" w:cs="Times New Roman"/>
          <w:b/>
          <w:bCs/>
          <w:sz w:val="24"/>
          <w:szCs w:val="24"/>
          <w:u w:val="single"/>
        </w:rPr>
        <w:t>Летний отдых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В той област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регионе), где проживаете.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Строго дозированное пребывание на солнце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на пляже -  только до 10 часов или после 18-19 часов) или в тени.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>Противопоказано обливани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обтирание) ХОЛОДНОЙ водой ( тёплой можно) – т.к. может быть вазомоторный шок.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522EEB">
        <w:rPr>
          <w:rFonts w:ascii="Times New Roman" w:hAnsi="Times New Roman" w:cs="Times New Roman"/>
          <w:sz w:val="24"/>
          <w:szCs w:val="24"/>
        </w:rPr>
        <w:t xml:space="preserve">Душ – только по тем направлениям, что и массаж, а на спину – с ладони взрослого </w:t>
      </w:r>
      <w:proofErr w:type="gramStart"/>
      <w:r w:rsidRPr="00522E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2EEB">
        <w:rPr>
          <w:rFonts w:ascii="Times New Roman" w:hAnsi="Times New Roman" w:cs="Times New Roman"/>
          <w:sz w:val="24"/>
          <w:szCs w:val="24"/>
        </w:rPr>
        <w:t>чтобы струйки воды не «лупили» по телу – сбивается дыхание.</w:t>
      </w: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4F3651" w:rsidRPr="00522EEB" w:rsidRDefault="004F3651" w:rsidP="00522EEB">
      <w:pPr>
        <w:pStyle w:val="a3"/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sectPr w:rsidR="004F3651" w:rsidRPr="00522EEB" w:rsidSect="00522E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8D"/>
    <w:multiLevelType w:val="hybridMultilevel"/>
    <w:tmpl w:val="DBE6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7939F0"/>
    <w:multiLevelType w:val="hybridMultilevel"/>
    <w:tmpl w:val="E054B34E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2">
    <w:nsid w:val="18A05CAA"/>
    <w:multiLevelType w:val="hybridMultilevel"/>
    <w:tmpl w:val="F11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01DA"/>
    <w:multiLevelType w:val="hybridMultilevel"/>
    <w:tmpl w:val="67E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6B3E"/>
    <w:multiLevelType w:val="hybridMultilevel"/>
    <w:tmpl w:val="57EEDE3E"/>
    <w:lvl w:ilvl="0" w:tplc="8BF2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60C28"/>
    <w:multiLevelType w:val="hybridMultilevel"/>
    <w:tmpl w:val="0E8C4D7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6">
    <w:nsid w:val="259F7AD2"/>
    <w:multiLevelType w:val="hybridMultilevel"/>
    <w:tmpl w:val="5D7853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>
    <w:nsid w:val="2EE65C0F"/>
    <w:multiLevelType w:val="hybridMultilevel"/>
    <w:tmpl w:val="D286DFCE"/>
    <w:lvl w:ilvl="0" w:tplc="F202DD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6E1123B"/>
    <w:multiLevelType w:val="hybridMultilevel"/>
    <w:tmpl w:val="15327A3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3B9E4ABA"/>
    <w:multiLevelType w:val="hybridMultilevel"/>
    <w:tmpl w:val="BE6CD9C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4D1900B3"/>
    <w:multiLevelType w:val="hybridMultilevel"/>
    <w:tmpl w:val="4BFA2CAA"/>
    <w:lvl w:ilvl="0" w:tplc="277E78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F955524"/>
    <w:multiLevelType w:val="hybridMultilevel"/>
    <w:tmpl w:val="2098B12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85" w:hanging="360"/>
      </w:pPr>
      <w:rPr>
        <w:rFonts w:ascii="Wingdings" w:hAnsi="Wingdings" w:cs="Wingdings" w:hint="default"/>
      </w:rPr>
    </w:lvl>
  </w:abstractNum>
  <w:abstractNum w:abstractNumId="12">
    <w:nsid w:val="5D3C0713"/>
    <w:multiLevelType w:val="hybridMultilevel"/>
    <w:tmpl w:val="26E2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BA3F92"/>
    <w:multiLevelType w:val="hybridMultilevel"/>
    <w:tmpl w:val="29EA5B26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14">
    <w:nsid w:val="79D82227"/>
    <w:multiLevelType w:val="hybridMultilevel"/>
    <w:tmpl w:val="B162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DD"/>
    <w:rsid w:val="00045DA0"/>
    <w:rsid w:val="0011373E"/>
    <w:rsid w:val="00192A92"/>
    <w:rsid w:val="00271A4E"/>
    <w:rsid w:val="0027437D"/>
    <w:rsid w:val="003F75D0"/>
    <w:rsid w:val="00434B86"/>
    <w:rsid w:val="004F3651"/>
    <w:rsid w:val="00522EEB"/>
    <w:rsid w:val="00654916"/>
    <w:rsid w:val="00782344"/>
    <w:rsid w:val="007C6900"/>
    <w:rsid w:val="00812B57"/>
    <w:rsid w:val="008A14A7"/>
    <w:rsid w:val="00910A83"/>
    <w:rsid w:val="00992860"/>
    <w:rsid w:val="00B02ADD"/>
    <w:rsid w:val="00B253A5"/>
    <w:rsid w:val="00B5431C"/>
    <w:rsid w:val="00B762F5"/>
    <w:rsid w:val="00CD1105"/>
    <w:rsid w:val="00D70445"/>
    <w:rsid w:val="00DB55A6"/>
    <w:rsid w:val="00D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A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5670</Characters>
  <Application>Microsoft Office Word</Application>
  <DocSecurity>0</DocSecurity>
  <Lines>47</Lines>
  <Paragraphs>13</Paragraphs>
  <ScaleCrop>false</ScaleCrop>
  <Company>Famaly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subject/>
  <dc:creator>User</dc:creator>
  <cp:keywords/>
  <dc:description/>
  <cp:lastModifiedBy>User</cp:lastModifiedBy>
  <cp:revision>3</cp:revision>
  <cp:lastPrinted>2015-05-19T05:41:00Z</cp:lastPrinted>
  <dcterms:created xsi:type="dcterms:W3CDTF">2015-05-18T08:27:00Z</dcterms:created>
  <dcterms:modified xsi:type="dcterms:W3CDTF">2015-05-19T05:42:00Z</dcterms:modified>
</cp:coreProperties>
</file>