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7F" w:rsidRDefault="001215A7" w:rsidP="001215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МО учителей-логопедов на 2018-2019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1215A7" w:rsidTr="001215A7">
        <w:tc>
          <w:tcPr>
            <w:tcW w:w="1526" w:type="dxa"/>
          </w:tcPr>
          <w:p w:rsidR="001215A7" w:rsidRDefault="001215A7" w:rsidP="0012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854" w:type="dxa"/>
          </w:tcPr>
          <w:p w:rsidR="001215A7" w:rsidRDefault="001215A7" w:rsidP="0012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заседания</w:t>
            </w:r>
          </w:p>
        </w:tc>
        <w:tc>
          <w:tcPr>
            <w:tcW w:w="3191" w:type="dxa"/>
          </w:tcPr>
          <w:p w:rsidR="001215A7" w:rsidRDefault="001215A7" w:rsidP="0012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215A7" w:rsidTr="001215A7">
        <w:tc>
          <w:tcPr>
            <w:tcW w:w="1526" w:type="dxa"/>
          </w:tcPr>
          <w:p w:rsidR="001215A7" w:rsidRDefault="001215A7" w:rsidP="0012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215A7" w:rsidRDefault="001215A7" w:rsidP="0012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10.09.2018</w:t>
            </w:r>
          </w:p>
        </w:tc>
        <w:tc>
          <w:tcPr>
            <w:tcW w:w="4854" w:type="dxa"/>
          </w:tcPr>
          <w:p w:rsidR="001215A7" w:rsidRDefault="00250EF2" w:rsidP="0012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на год – круглый стол.</w:t>
            </w:r>
          </w:p>
        </w:tc>
        <w:tc>
          <w:tcPr>
            <w:tcW w:w="3191" w:type="dxa"/>
          </w:tcPr>
          <w:p w:rsidR="001215A7" w:rsidRDefault="001215A7" w:rsidP="0012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1215A7" w:rsidTr="001215A7">
        <w:tc>
          <w:tcPr>
            <w:tcW w:w="1526" w:type="dxa"/>
          </w:tcPr>
          <w:p w:rsidR="001215A7" w:rsidRDefault="001215A7" w:rsidP="0012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35C00" w:rsidRDefault="00235C00" w:rsidP="0012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14.11.2018</w:t>
            </w:r>
          </w:p>
        </w:tc>
        <w:tc>
          <w:tcPr>
            <w:tcW w:w="4854" w:type="dxa"/>
          </w:tcPr>
          <w:p w:rsidR="001215A7" w:rsidRDefault="001215A7" w:rsidP="0012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Инновационные технологии в работе учителя-логопеда.</w:t>
            </w:r>
          </w:p>
          <w:p w:rsidR="001215A7" w:rsidRDefault="001215A7" w:rsidP="0012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</w:t>
            </w:r>
            <w:r w:rsidR="00250EF2">
              <w:rPr>
                <w:rFonts w:ascii="Times New Roman" w:hAnsi="Times New Roman" w:cs="Times New Roman"/>
                <w:sz w:val="28"/>
                <w:szCs w:val="28"/>
              </w:rPr>
              <w:t>тиваль  «Логопедическая кондитерская»</w:t>
            </w:r>
          </w:p>
        </w:tc>
        <w:tc>
          <w:tcPr>
            <w:tcW w:w="3191" w:type="dxa"/>
          </w:tcPr>
          <w:p w:rsidR="001215A7" w:rsidRDefault="00235C00" w:rsidP="0012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коллегами г. Углича (совместное мероприятие, посвящённое Дню логопеда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Шамина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1215A7" w:rsidTr="001215A7">
        <w:tc>
          <w:tcPr>
            <w:tcW w:w="1526" w:type="dxa"/>
          </w:tcPr>
          <w:p w:rsidR="001215A7" w:rsidRDefault="00235C00" w:rsidP="0012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</w:t>
            </w:r>
          </w:p>
        </w:tc>
        <w:tc>
          <w:tcPr>
            <w:tcW w:w="4854" w:type="dxa"/>
          </w:tcPr>
          <w:p w:rsidR="001215A7" w:rsidRDefault="00235C00" w:rsidP="0012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  <w:r w:rsidR="00250EF2">
              <w:rPr>
                <w:rFonts w:ascii="Times New Roman" w:hAnsi="Times New Roman" w:cs="Times New Roman"/>
                <w:sz w:val="28"/>
                <w:szCs w:val="28"/>
              </w:rPr>
              <w:t xml:space="preserve"> логопеда с детьми с дизартрие</w:t>
            </w:r>
            <w:proofErr w:type="gramStart"/>
            <w:r w:rsidR="00250EF2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="00250EF2">
              <w:rPr>
                <w:rFonts w:ascii="Times New Roman" w:hAnsi="Times New Roman" w:cs="Times New Roman"/>
                <w:sz w:val="28"/>
                <w:szCs w:val="28"/>
              </w:rPr>
              <w:t xml:space="preserve"> семинар.</w:t>
            </w:r>
          </w:p>
        </w:tc>
        <w:tc>
          <w:tcPr>
            <w:tcW w:w="3191" w:type="dxa"/>
          </w:tcPr>
          <w:p w:rsidR="001215A7" w:rsidRDefault="00235C00" w:rsidP="0012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– логопеды г. Мышкина,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Некоузского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</w:tr>
      <w:tr w:rsidR="001215A7" w:rsidTr="001215A7">
        <w:tc>
          <w:tcPr>
            <w:tcW w:w="1526" w:type="dxa"/>
          </w:tcPr>
          <w:p w:rsidR="001215A7" w:rsidRDefault="00235C00" w:rsidP="0012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2019</w:t>
            </w:r>
          </w:p>
        </w:tc>
        <w:tc>
          <w:tcPr>
            <w:tcW w:w="4854" w:type="dxa"/>
          </w:tcPr>
          <w:p w:rsidR="001215A7" w:rsidRDefault="00235C00" w:rsidP="0012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«Логопедические хитрос</w:t>
            </w:r>
            <w:r w:rsidR="00250EF2">
              <w:rPr>
                <w:rFonts w:ascii="Times New Roman" w:hAnsi="Times New Roman" w:cs="Times New Roman"/>
                <w:sz w:val="28"/>
                <w:szCs w:val="28"/>
              </w:rPr>
              <w:t>ти» - секреты постановки звуков – мастер-классы.</w:t>
            </w:r>
          </w:p>
          <w:p w:rsidR="00235C00" w:rsidRDefault="00235C00" w:rsidP="00121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215A7" w:rsidRDefault="00235C00" w:rsidP="0012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0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– логопеды г. Мышкина, </w:t>
            </w:r>
            <w:proofErr w:type="spellStart"/>
            <w:r w:rsidRPr="00235C00">
              <w:rPr>
                <w:rFonts w:ascii="Times New Roman" w:hAnsi="Times New Roman" w:cs="Times New Roman"/>
                <w:sz w:val="28"/>
                <w:szCs w:val="28"/>
              </w:rPr>
              <w:t>Некоузского</w:t>
            </w:r>
            <w:proofErr w:type="spellEnd"/>
            <w:r w:rsidRPr="00235C00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</w:tr>
      <w:tr w:rsidR="00235C00" w:rsidTr="001215A7">
        <w:tc>
          <w:tcPr>
            <w:tcW w:w="1526" w:type="dxa"/>
          </w:tcPr>
          <w:p w:rsidR="00235C00" w:rsidRDefault="00235C00" w:rsidP="0012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235C00" w:rsidRDefault="00235C00" w:rsidP="0012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03.06.19</w:t>
            </w:r>
          </w:p>
        </w:tc>
        <w:tc>
          <w:tcPr>
            <w:tcW w:w="4854" w:type="dxa"/>
          </w:tcPr>
          <w:p w:rsidR="00235C00" w:rsidRDefault="00235C00" w:rsidP="0012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за год. </w:t>
            </w:r>
          </w:p>
          <w:p w:rsidR="00235C00" w:rsidRDefault="00250EF2" w:rsidP="0012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по теме самообразования-презентация опыта.</w:t>
            </w:r>
            <w:bookmarkStart w:id="0" w:name="_GoBack"/>
            <w:bookmarkEnd w:id="0"/>
          </w:p>
        </w:tc>
        <w:tc>
          <w:tcPr>
            <w:tcW w:w="3191" w:type="dxa"/>
          </w:tcPr>
          <w:p w:rsidR="00235C00" w:rsidRPr="00235C00" w:rsidRDefault="00235C00" w:rsidP="0012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0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– логопеды г. Мышкина, </w:t>
            </w:r>
            <w:proofErr w:type="spellStart"/>
            <w:r w:rsidRPr="00235C00">
              <w:rPr>
                <w:rFonts w:ascii="Times New Roman" w:hAnsi="Times New Roman" w:cs="Times New Roman"/>
                <w:sz w:val="28"/>
                <w:szCs w:val="28"/>
              </w:rPr>
              <w:t>Некоузского</w:t>
            </w:r>
            <w:proofErr w:type="spellEnd"/>
            <w:r w:rsidRPr="00235C00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</w:tr>
    </w:tbl>
    <w:p w:rsidR="001215A7" w:rsidRPr="001215A7" w:rsidRDefault="001215A7" w:rsidP="001215A7">
      <w:pPr>
        <w:rPr>
          <w:rFonts w:ascii="Times New Roman" w:hAnsi="Times New Roman" w:cs="Times New Roman"/>
          <w:sz w:val="28"/>
          <w:szCs w:val="28"/>
        </w:rPr>
      </w:pPr>
    </w:p>
    <w:sectPr w:rsidR="001215A7" w:rsidRPr="0012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03"/>
    <w:rsid w:val="001215A7"/>
    <w:rsid w:val="00235C00"/>
    <w:rsid w:val="00250EF2"/>
    <w:rsid w:val="00961303"/>
    <w:rsid w:val="00FA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2018-09-10T15:23:00Z</dcterms:created>
  <dcterms:modified xsi:type="dcterms:W3CDTF">2018-09-18T19:09:00Z</dcterms:modified>
</cp:coreProperties>
</file>